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5B" w:rsidRPr="00D71F23" w:rsidRDefault="00C83E5B" w:rsidP="00251B3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C83E5B" w:rsidRPr="00D71F23" w:rsidRDefault="00C83E5B" w:rsidP="00251B3B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12</w:t>
      </w:r>
      <w:r w:rsidRPr="00D71F23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551"/>
        <w:gridCol w:w="4677"/>
        <w:gridCol w:w="5387"/>
      </w:tblGrid>
      <w:tr w:rsidR="00C83E5B" w:rsidRPr="0056135B" w:rsidTr="002B003A">
        <w:trPr>
          <w:trHeight w:val="401"/>
        </w:trPr>
        <w:tc>
          <w:tcPr>
            <w:tcW w:w="2552" w:type="dxa"/>
            <w:tcBorders>
              <w:top w:val="single" w:sz="24" w:space="0" w:color="auto"/>
            </w:tcBorders>
          </w:tcPr>
          <w:p w:rsidR="00C83E5B" w:rsidRPr="00D74BB4" w:rsidRDefault="00C83E5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C83E5B" w:rsidRPr="00D74BB4" w:rsidRDefault="00C83E5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</w:tcBorders>
          </w:tcPr>
          <w:p w:rsidR="00C83E5B" w:rsidRPr="00D74BB4" w:rsidRDefault="00C83E5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C83E5B" w:rsidRPr="00D74BB4" w:rsidRDefault="00C83E5B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C83E5B" w:rsidRPr="0056135B" w:rsidTr="002B003A">
        <w:trPr>
          <w:trHeight w:val="401"/>
        </w:trPr>
        <w:tc>
          <w:tcPr>
            <w:tcW w:w="2552" w:type="dxa"/>
            <w:tcBorders>
              <w:top w:val="single" w:sz="24" w:space="0" w:color="auto"/>
            </w:tcBorders>
          </w:tcPr>
          <w:p w:rsidR="00C83E5B" w:rsidRPr="00251B3B" w:rsidRDefault="00C83E5B" w:rsidP="0053489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24" w:space="0" w:color="auto"/>
            </w:tcBorders>
          </w:tcPr>
          <w:p w:rsidR="00C83E5B" w:rsidRPr="008E2780" w:rsidRDefault="00C83E5B" w:rsidP="0053489E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8E27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err</w:t>
            </w:r>
            <w:r w:rsidRPr="008E27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is</w:t>
            </w:r>
            <w:r w:rsidRPr="008E27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human</w:t>
            </w:r>
            <w:r w:rsidRPr="008E278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7" w:type="dxa"/>
            <w:tcBorders>
              <w:top w:val="single" w:sz="24" w:space="0" w:color="auto"/>
            </w:tcBorders>
          </w:tcPr>
          <w:p w:rsidR="00C83E5B" w:rsidRDefault="00C83E5B" w:rsidP="0053489E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Стр.28 прочитать и понять</w:t>
            </w:r>
          </w:p>
          <w:p w:rsidR="00C83E5B" w:rsidRPr="000A28CB" w:rsidRDefault="00C83E5B" w:rsidP="0053489E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Стр.29 упр.1,2, 4, 5 прослушать </w:t>
            </w:r>
            <w:hyperlink r:id="rId5" w:history="1">
              <w:r w:rsidRPr="00951408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A15BD7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r w:rsidRPr="00951408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r w:rsidRPr="00A15BD7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r w:rsidRPr="00951408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r w:rsidRPr="00A15BD7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951408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r w:rsidRPr="00A15BD7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951408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A15BD7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951408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A15BD7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951408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r w:rsidRPr="00A15BD7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10/</w:t>
              </w:r>
            </w:hyperlink>
            <w:r w:rsidRPr="00A15BD7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9C362F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C83E5B" w:rsidRPr="007C44BA" w:rsidRDefault="00C83E5B" w:rsidP="0053489E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C44BA">
              <w:rPr>
                <w:rFonts w:ascii="Times New Roman" w:hAnsi="Times New Roman"/>
                <w:sz w:val="24"/>
                <w:szCs w:val="24"/>
              </w:rPr>
              <w:t xml:space="preserve">на «3»- стр.28 перевод письменный, на «4-5»- стр.29  прослушать </w:t>
            </w:r>
            <w:hyperlink r:id="rId6" w:history="1"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10/</w:t>
              </w:r>
            </w:hyperlink>
            <w:r w:rsidRPr="007C44B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7C44B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7C44B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023</w:t>
            </w:r>
            <w:r w:rsidRPr="007C44BA">
              <w:rPr>
                <w:rFonts w:ascii="Times New Roman" w:hAnsi="Times New Roman"/>
                <w:sz w:val="24"/>
                <w:szCs w:val="24"/>
              </w:rPr>
              <w:t xml:space="preserve"> и кратко по-русски пересказать о чем идет речь, упр.6 выбрать фразы, которые прозвучали в </w:t>
            </w:r>
            <w:r w:rsidRPr="007C44B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7C44B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023;  </w:t>
            </w:r>
            <w:r w:rsidRPr="007C44BA">
              <w:rPr>
                <w:rFonts w:ascii="Times New Roman" w:hAnsi="Times New Roman"/>
                <w:sz w:val="24"/>
                <w:szCs w:val="24"/>
              </w:rPr>
              <w:t>упр.8 вставить фразы из упр.6 и проверить, прослушав</w:t>
            </w:r>
            <w:r w:rsidRPr="007C44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r w:rsidRPr="007C44BA">
                <w:rPr>
                  <w:rStyle w:val="Hyperlink"/>
                  <w:rFonts w:ascii="Times New Roman" w:hAnsi="Times New Roman"/>
                  <w:sz w:val="24"/>
                  <w:szCs w:val="24"/>
                  <w:lang w:eastAsia="ru-RU"/>
                </w:rPr>
                <w:t>10/</w:t>
              </w:r>
            </w:hyperlink>
            <w:r w:rsidRPr="007C44B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7C44B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7C44B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024</w:t>
            </w:r>
          </w:p>
        </w:tc>
      </w:tr>
      <w:tr w:rsidR="00C83E5B" w:rsidRPr="0056135B" w:rsidTr="004B4779">
        <w:trPr>
          <w:trHeight w:val="254"/>
        </w:trPr>
        <w:tc>
          <w:tcPr>
            <w:tcW w:w="2552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алгебра и начала математ. анализа</w:t>
            </w:r>
          </w:p>
        </w:tc>
        <w:tc>
          <w:tcPr>
            <w:tcW w:w="2551" w:type="dxa"/>
            <w:vMerge w:val="restart"/>
          </w:tcPr>
          <w:p w:rsidR="00C83E5B" w:rsidRPr="007C44BA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44BA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функции углового аргумента</w:t>
            </w:r>
          </w:p>
        </w:tc>
        <w:tc>
          <w:tcPr>
            <w:tcW w:w="10064" w:type="dxa"/>
            <w:gridSpan w:val="2"/>
            <w:vMerge w:val="restart"/>
          </w:tcPr>
          <w:p w:rsidR="00C83E5B" w:rsidRPr="007C44BA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44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параграф 15 и видео - урок </w:t>
            </w:r>
            <w:hyperlink r:id="rId8" w:history="1">
              <w:r w:rsidRPr="00BD347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https://www.youtube.com/watch?v=SoWFTBvnTJU&amp;t=180s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44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Повторить параграф 14. Решить № 15.1(а и б), № 15.3(а и б), № 15.4(а и б),№ 15.5(а и б)</w:t>
            </w:r>
          </w:p>
        </w:tc>
      </w:tr>
      <w:tr w:rsidR="00C83E5B" w:rsidRPr="0056135B" w:rsidTr="004B4779">
        <w:trPr>
          <w:trHeight w:val="254"/>
        </w:trPr>
        <w:tc>
          <w:tcPr>
            <w:tcW w:w="2552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алгебра и начала математ. анализа</w:t>
            </w:r>
          </w:p>
        </w:tc>
        <w:tc>
          <w:tcPr>
            <w:tcW w:w="2551" w:type="dxa"/>
            <w:vMerge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2"/>
            <w:vMerge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E5B" w:rsidRPr="0056135B" w:rsidTr="002B003A">
        <w:trPr>
          <w:trHeight w:val="254"/>
        </w:trPr>
        <w:tc>
          <w:tcPr>
            <w:tcW w:w="2552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Биология(Х)</w:t>
            </w:r>
          </w:p>
        </w:tc>
        <w:tc>
          <w:tcPr>
            <w:tcW w:w="2551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Биосинтез белка</w:t>
            </w:r>
          </w:p>
        </w:tc>
        <w:tc>
          <w:tcPr>
            <w:tcW w:w="4677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Найти материал, используя интернет ресурсы </w:t>
            </w:r>
          </w:p>
        </w:tc>
        <w:tc>
          <w:tcPr>
            <w:tcW w:w="5387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Сделать записи в тетради</w:t>
            </w:r>
          </w:p>
        </w:tc>
      </w:tr>
      <w:tr w:rsidR="00C83E5B" w:rsidRPr="0056135B" w:rsidTr="00251B3B">
        <w:trPr>
          <w:trHeight w:val="237"/>
        </w:trPr>
        <w:tc>
          <w:tcPr>
            <w:tcW w:w="2552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Русский яз.(У)</w:t>
            </w:r>
          </w:p>
        </w:tc>
        <w:tc>
          <w:tcPr>
            <w:tcW w:w="2551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4677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4B1E8D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https://clck.ru/YiSSp</w:t>
              </w:r>
            </w:hyperlink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 презентации сделать конспект с помощью кластеров </w:t>
            </w:r>
          </w:p>
        </w:tc>
        <w:tc>
          <w:tcPr>
            <w:tcW w:w="5387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Решение 2 варианта за ноябрь №9-15</w:t>
            </w:r>
          </w:p>
        </w:tc>
      </w:tr>
      <w:tr w:rsidR="00C83E5B" w:rsidRPr="0056135B" w:rsidTr="00E1230A">
        <w:trPr>
          <w:trHeight w:val="254"/>
        </w:trPr>
        <w:tc>
          <w:tcPr>
            <w:tcW w:w="2552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</w:tcPr>
          <w:p w:rsidR="00C83E5B" w:rsidRPr="007C44BA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44BA">
              <w:rPr>
                <w:rFonts w:ascii="Times New Roman" w:hAnsi="Times New Roman"/>
                <w:color w:val="000000"/>
                <w:sz w:val="24"/>
                <w:szCs w:val="24"/>
              </w:rPr>
              <w:t>Векторная графика.</w:t>
            </w:r>
          </w:p>
        </w:tc>
        <w:tc>
          <w:tcPr>
            <w:tcW w:w="10064" w:type="dxa"/>
            <w:gridSpan w:val="2"/>
          </w:tcPr>
          <w:p w:rsidR="00C83E5B" w:rsidRPr="007C44BA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44BA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1.7. «Трехмерная векторная графика» На стр. 92 выполнить работу № 2.7 Скрин полученной фигуры отправить в ВК.</w:t>
            </w:r>
          </w:p>
        </w:tc>
      </w:tr>
      <w:tr w:rsidR="00C83E5B" w:rsidRPr="0056135B" w:rsidTr="00251B3B">
        <w:trPr>
          <w:trHeight w:val="223"/>
        </w:trPr>
        <w:tc>
          <w:tcPr>
            <w:tcW w:w="2552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химия (Х)</w:t>
            </w:r>
          </w:p>
        </w:tc>
        <w:tc>
          <w:tcPr>
            <w:tcW w:w="2551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Алкины. Строение, номенклатура и физические свойства</w:t>
            </w:r>
          </w:p>
        </w:tc>
        <w:tc>
          <w:tcPr>
            <w:tcW w:w="4677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Изучить материал по теме </w:t>
            </w:r>
          </w:p>
        </w:tc>
        <w:tc>
          <w:tcPr>
            <w:tcW w:w="5387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Сделать записи в тетради</w:t>
            </w:r>
          </w:p>
        </w:tc>
      </w:tr>
      <w:tr w:rsidR="00C83E5B" w:rsidRPr="0056135B" w:rsidTr="002B003A">
        <w:trPr>
          <w:trHeight w:val="208"/>
        </w:trPr>
        <w:tc>
          <w:tcPr>
            <w:tcW w:w="2552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 xml:space="preserve">литература (У) </w:t>
            </w:r>
          </w:p>
        </w:tc>
        <w:tc>
          <w:tcPr>
            <w:tcW w:w="2551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РР Подготовка к сочинению по творчеству Н.В.Гоголя</w:t>
            </w:r>
          </w:p>
        </w:tc>
        <w:tc>
          <w:tcPr>
            <w:tcW w:w="4677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все лекционные материалы </w:t>
            </w:r>
          </w:p>
        </w:tc>
        <w:tc>
          <w:tcPr>
            <w:tcW w:w="5387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Написать план сочинения, сделать черновые наброски (отправить фото вк)</w:t>
            </w:r>
          </w:p>
        </w:tc>
      </w:tr>
      <w:tr w:rsidR="00C83E5B" w:rsidRPr="0056135B" w:rsidTr="002B003A">
        <w:trPr>
          <w:trHeight w:val="208"/>
        </w:trPr>
        <w:tc>
          <w:tcPr>
            <w:tcW w:w="2552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51B3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Значение упражнений для сохранения правильной осанки и развития силовых способностей.</w:t>
            </w:r>
          </w:p>
        </w:tc>
        <w:tc>
          <w:tcPr>
            <w:tcW w:w="4677" w:type="dxa"/>
          </w:tcPr>
          <w:p w:rsidR="00C83E5B" w:rsidRDefault="00C83E5B" w:rsidP="00251B3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Просмотреть для ознакомления: </w:t>
            </w:r>
            <w:hyperlink r:id="rId10" w:history="1">
              <w:r w:rsidRPr="00BD347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https://youtu.be/b1E5CKJsSDE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BD347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https://youtu.be/4n5Ij3DXlCQ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Pr="00BD347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https://youtu.be/OOY9PMpgHnU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2. Составить и выполнить самостоятельно комплекс упражнений для развития силовых способностей ( 6-8 упражнений). Выполненное задание отправить в VK.</w:t>
            </w:r>
          </w:p>
        </w:tc>
        <w:tc>
          <w:tcPr>
            <w:tcW w:w="5387" w:type="dxa"/>
          </w:tcPr>
          <w:p w:rsidR="00C83E5B" w:rsidRDefault="00C83E5B" w:rsidP="00251B3B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Просмотреть для ознакомления: </w:t>
            </w:r>
            <w:hyperlink r:id="rId13" w:history="1">
              <w:r w:rsidRPr="00BD347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https://youtu.be/b1E5CKJsSDE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Pr="00BD347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https://youtu.be/4n5Ij3DXlCQ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Pr="00BD347C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https://youtu.be/OOY9PMpgHnU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83E5B" w:rsidRPr="004B1E8D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B1E8D">
              <w:rPr>
                <w:rFonts w:ascii="Times New Roman" w:hAnsi="Times New Roman"/>
                <w:color w:val="000000"/>
                <w:sz w:val="24"/>
                <w:szCs w:val="24"/>
              </w:rPr>
              <w:t>2. Составить и выполнить самостоятельно комплекс упражнений для развития силовых способностей ( 6-8 упражнений). Выполненное задание отправить в VK.</w:t>
            </w:r>
          </w:p>
        </w:tc>
      </w:tr>
      <w:tr w:rsidR="00C83E5B" w:rsidRPr="0056135B" w:rsidTr="002B003A">
        <w:trPr>
          <w:trHeight w:val="138"/>
        </w:trPr>
        <w:tc>
          <w:tcPr>
            <w:tcW w:w="2552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E5B" w:rsidRPr="0056135B" w:rsidTr="002B003A">
        <w:trPr>
          <w:trHeight w:val="170"/>
        </w:trPr>
        <w:tc>
          <w:tcPr>
            <w:tcW w:w="2552" w:type="dxa"/>
          </w:tcPr>
          <w:p w:rsidR="00C83E5B" w:rsidRPr="00B13EC8" w:rsidRDefault="00C83E5B" w:rsidP="00251B3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E5B" w:rsidRPr="0056135B" w:rsidTr="002B003A">
        <w:trPr>
          <w:trHeight w:val="235"/>
        </w:trPr>
        <w:tc>
          <w:tcPr>
            <w:tcW w:w="2552" w:type="dxa"/>
          </w:tcPr>
          <w:p w:rsidR="00C83E5B" w:rsidRPr="00B13EC8" w:rsidRDefault="00C83E5B" w:rsidP="00251B3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C83E5B" w:rsidRPr="00251B3B" w:rsidRDefault="00C83E5B" w:rsidP="00251B3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3E5B" w:rsidRDefault="00C83E5B" w:rsidP="00251B3B"/>
    <w:p w:rsidR="00C83E5B" w:rsidRDefault="00C83E5B"/>
    <w:sectPr w:rsidR="00C83E5B" w:rsidSect="004B1E8D">
      <w:pgSz w:w="16838" w:h="11906" w:orient="landscape"/>
      <w:pgMar w:top="284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4A403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7B22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46A51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68047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8FA1A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7CF4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A0BB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888A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4FB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C586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1B3B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A28CB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251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1B3B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340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003A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5299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1E8D"/>
    <w:rsid w:val="004B251B"/>
    <w:rsid w:val="004B4779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4DA"/>
    <w:rsid w:val="00520C14"/>
    <w:rsid w:val="00521DCF"/>
    <w:rsid w:val="00524262"/>
    <w:rsid w:val="00526D45"/>
    <w:rsid w:val="00527E4A"/>
    <w:rsid w:val="005324C7"/>
    <w:rsid w:val="00532FC7"/>
    <w:rsid w:val="00533CAD"/>
    <w:rsid w:val="0053424B"/>
    <w:rsid w:val="0053489E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35B"/>
    <w:rsid w:val="00561449"/>
    <w:rsid w:val="00565D58"/>
    <w:rsid w:val="005723BC"/>
    <w:rsid w:val="00573471"/>
    <w:rsid w:val="00573B88"/>
    <w:rsid w:val="005804E2"/>
    <w:rsid w:val="00581622"/>
    <w:rsid w:val="00584BA2"/>
    <w:rsid w:val="00586B1B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B6ADF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3BD2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6246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321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9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C44BA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05C13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278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1408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62F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15BD7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3EC8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47C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566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3E5B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1F23"/>
    <w:rsid w:val="00D74602"/>
    <w:rsid w:val="00D74B30"/>
    <w:rsid w:val="00D74BB4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230A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B3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51B3B"/>
    <w:rPr>
      <w:lang w:eastAsia="en-US"/>
    </w:rPr>
  </w:style>
  <w:style w:type="character" w:styleId="Hyperlink">
    <w:name w:val="Hyperlink"/>
    <w:basedOn w:val="DefaultParagraphFont"/>
    <w:uiPriority w:val="99"/>
    <w:rsid w:val="005B6AD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53489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oWFTBvnTJU&amp;t=180s" TargetMode="External"/><Relationship Id="rId13" Type="http://schemas.openxmlformats.org/officeDocument/2006/relationships/hyperlink" Target="https://youtu.be/b1E5CKJsS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uchebnik.ru/kompleks/forward/audio/uchebnik10/" TargetMode="External"/><Relationship Id="rId12" Type="http://schemas.openxmlformats.org/officeDocument/2006/relationships/hyperlink" Target="https://youtu.be/OOY9PMpgHn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osuchebnik.ru/kompleks/forward/audio/uchebnik10/" TargetMode="External"/><Relationship Id="rId11" Type="http://schemas.openxmlformats.org/officeDocument/2006/relationships/hyperlink" Target="https://youtu.be/4n5Ij3DXlCQ" TargetMode="External"/><Relationship Id="rId5" Type="http://schemas.openxmlformats.org/officeDocument/2006/relationships/hyperlink" Target="https://rosuchebnik.ru/kompleks/forward/audio/uchebnik10/" TargetMode="External"/><Relationship Id="rId15" Type="http://schemas.openxmlformats.org/officeDocument/2006/relationships/hyperlink" Target="https://youtu.be/OOY9PMpgHnU" TargetMode="External"/><Relationship Id="rId10" Type="http://schemas.openxmlformats.org/officeDocument/2006/relationships/hyperlink" Target="https://youtu.be/b1E5CKJsS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YiSSp" TargetMode="External"/><Relationship Id="rId14" Type="http://schemas.openxmlformats.org/officeDocument/2006/relationships/hyperlink" Target="https://youtu.be/4n5Ij3DXlC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170</TotalTime>
  <Pages>2</Pages>
  <Words>431</Words>
  <Characters>2458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Тех-Анг</cp:lastModifiedBy>
  <cp:revision>5</cp:revision>
  <dcterms:created xsi:type="dcterms:W3CDTF">2021-11-07T07:29:00Z</dcterms:created>
  <dcterms:modified xsi:type="dcterms:W3CDTF">2021-11-11T06:34:00Z</dcterms:modified>
</cp:coreProperties>
</file>