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5D6FB5D5" w:rsidR="008768A9" w:rsidRPr="008F40F9" w:rsidRDefault="00D91379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16AEE">
        <w:rPr>
          <w:rFonts w:ascii="Times New Roman" w:hAnsi="Times New Roman"/>
          <w:b/>
          <w:sz w:val="28"/>
          <w:szCs w:val="28"/>
        </w:rPr>
        <w:t>8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13800" w:type="dxa"/>
        <w:tblLayout w:type="fixed"/>
        <w:tblLook w:val="04A0" w:firstRow="1" w:lastRow="0" w:firstColumn="1" w:lastColumn="0" w:noHBand="0" w:noVBand="1"/>
      </w:tblPr>
      <w:tblGrid>
        <w:gridCol w:w="2284"/>
        <w:gridCol w:w="2284"/>
        <w:gridCol w:w="5633"/>
        <w:gridCol w:w="3599"/>
      </w:tblGrid>
      <w:tr w:rsidR="00350F85" w14:paraId="091D4D04" w14:textId="77777777" w:rsidTr="00350F85"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3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35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16AEE" w:rsidRPr="00693D5F" w14:paraId="44C366AF" w14:textId="77777777" w:rsidTr="00B85474"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35D" w14:textId="77777777" w:rsidR="00D16AEE" w:rsidRPr="00AE5A47" w:rsidRDefault="00D16AEE" w:rsidP="00D16AEE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  <w:p w14:paraId="23DA1C23" w14:textId="13568485" w:rsidR="00D16AEE" w:rsidRPr="00EE1C9B" w:rsidRDefault="00D16AEE" w:rsidP="00D16AEE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F6E" w14:textId="492567F9" w:rsidR="00D16AEE" w:rsidRPr="00EE1C9B" w:rsidRDefault="00D16AEE" w:rsidP="00D16AEE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Оксиды</w:t>
            </w:r>
          </w:p>
        </w:tc>
        <w:tc>
          <w:tcPr>
            <w:tcW w:w="563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9658" w14:textId="77777777" w:rsidR="00D16AEE" w:rsidRPr="00AE5A47" w:rsidRDefault="00D16AEE" w:rsidP="00D16AE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параграфа 23</w:t>
            </w:r>
          </w:p>
          <w:p w14:paraId="3EAE9133" w14:textId="531E9478" w:rsidR="00D16AEE" w:rsidRPr="00EE1C9B" w:rsidRDefault="00D16AEE" w:rsidP="00D16A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2.Сделать записи в тетради по параграфу</w:t>
            </w:r>
          </w:p>
        </w:tc>
        <w:tc>
          <w:tcPr>
            <w:tcW w:w="35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AC04" w14:textId="77777777" w:rsidR="00D16AEE" w:rsidRDefault="00D16AEE" w:rsidP="00D16AE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Выу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чить определения </w:t>
            </w:r>
          </w:p>
          <w:p w14:paraId="4A0534B2" w14:textId="4DFDE8EC" w:rsidR="00D16AEE" w:rsidRPr="00EE1C9B" w:rsidRDefault="00D16AEE" w:rsidP="00D16AEE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задания 1-2 стр. 98</w:t>
            </w:r>
          </w:p>
        </w:tc>
      </w:tr>
      <w:tr w:rsidR="00D16AEE" w:rsidRPr="00693D5F" w14:paraId="5A24CFDD" w14:textId="77777777" w:rsidTr="00A6344D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F1B4" w14:textId="77777777" w:rsidR="00D16AEE" w:rsidRPr="00AE5A47" w:rsidRDefault="00D16AEE" w:rsidP="00D16AEE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  <w:p w14:paraId="05521DC8" w14:textId="40C20EE8" w:rsidR="00D16AEE" w:rsidRPr="00EE1C9B" w:rsidRDefault="00D16AEE" w:rsidP="00D16AEE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18F649FB" w:rsidR="00D16AEE" w:rsidRPr="00EE1C9B" w:rsidRDefault="00D16AEE" w:rsidP="00D16AEE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Почвенные ресурсы России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CF84" w14:textId="77777777" w:rsidR="00D16AEE" w:rsidRPr="00AE5A47" w:rsidRDefault="00D16AEE" w:rsidP="00D16AE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параграфа 17</w:t>
            </w:r>
          </w:p>
          <w:p w14:paraId="4553F6F7" w14:textId="57A5D0AC" w:rsidR="00D16AEE" w:rsidRPr="00EE1C9B" w:rsidRDefault="00D16AEE" w:rsidP="00D16AE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 Сделать записи в тетради по теме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2889" w14:textId="77777777" w:rsidR="00D16AEE" w:rsidRPr="00AE5A47" w:rsidRDefault="00D16AEE" w:rsidP="00D16AE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Ответить на вопросы после параграфа письменно в тетради</w:t>
            </w:r>
          </w:p>
          <w:p w14:paraId="413645E9" w14:textId="79269B2F" w:rsidR="00D16AEE" w:rsidRPr="00EE1C9B" w:rsidRDefault="00D16AEE" w:rsidP="00D16AEE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AEE" w:rsidRPr="00693D5F" w14:paraId="393F4B58" w14:textId="77777777" w:rsidTr="00E773DC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0A6FC62D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7D125448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 задач на вычисление площадей.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473E" w14:textId="77777777" w:rsidR="00D16AEE" w:rsidRDefault="00D16AEE" w:rsidP="00D16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1.Запишите теорему о площади ромба: площадь ромба равна половине произведения его диагоналей.</w:t>
            </w:r>
          </w:p>
          <w:p w14:paraId="3E8F0ED2" w14:textId="6111DD61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 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запишите в тетрадь формулы площади параллелограмма, треугольника и трапеции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5C6" w14:textId="0566B380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№477,478</w:t>
            </w:r>
          </w:p>
        </w:tc>
      </w:tr>
      <w:tr w:rsidR="00D16AEE" w:rsidRPr="00693D5F" w14:paraId="4289CD1E" w14:textId="77777777" w:rsidTr="00A42287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545A3080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230378F1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 «Главные члены предложения».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723E" w14:textId="77777777" w:rsidR="00D16AEE" w:rsidRPr="008E12E3" w:rsidRDefault="00D16AEE" w:rsidP="00D16AEE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онлайн-диктант (результаты отправить учителю)</w:t>
            </w:r>
          </w:p>
          <w:p w14:paraId="5182934F" w14:textId="77777777" w:rsidR="00D16AEE" w:rsidRPr="008E12E3" w:rsidRDefault="00D16AEE" w:rsidP="00D16AEE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5A0EED" w14:textId="77777777" w:rsidR="00D16AEE" w:rsidRPr="008E12E3" w:rsidRDefault="00D16AEE" w:rsidP="00D16AEE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8E12E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https://saharina.ru/dicts/test.php?name=dict129.xml</w:t>
              </w:r>
            </w:hyperlink>
          </w:p>
          <w:p w14:paraId="493EDD5E" w14:textId="4265F355" w:rsidR="00D16AEE" w:rsidRPr="00EE1C9B" w:rsidRDefault="00D16AEE" w:rsidP="00D16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02EBE966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D16AEE" w:rsidRPr="00693D5F" w14:paraId="61C945B4" w14:textId="77777777" w:rsidTr="00A42287">
        <w:tc>
          <w:tcPr>
            <w:tcW w:w="2284" w:type="dxa"/>
          </w:tcPr>
          <w:p w14:paraId="6EDDAAAD" w14:textId="2EFB49AE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4" w:type="dxa"/>
          </w:tcPr>
          <w:p w14:paraId="48E9B0B3" w14:textId="794658CC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 xml:space="preserve">Повесть </w:t>
            </w:r>
            <w:proofErr w:type="spellStart"/>
            <w:r w:rsidRPr="008E12E3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8E12E3">
              <w:rPr>
                <w:rFonts w:ascii="Times New Roman" w:hAnsi="Times New Roman"/>
                <w:sz w:val="24"/>
                <w:szCs w:val="24"/>
              </w:rPr>
              <w:t xml:space="preserve"> «Капитанская дочка». Жанровое своеобразие произведения. Истоки </w:t>
            </w:r>
            <w:r w:rsidRPr="008E12E3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личности Гринёва.</w:t>
            </w:r>
          </w:p>
        </w:tc>
        <w:tc>
          <w:tcPr>
            <w:tcW w:w="5633" w:type="dxa"/>
          </w:tcPr>
          <w:p w14:paraId="1AC979FB" w14:textId="77777777" w:rsidR="00D16AEE" w:rsidRPr="008E12E3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lastRenderedPageBreak/>
              <w:t>1Прочитать материал учебник ан астр. 149-150</w:t>
            </w:r>
          </w:p>
          <w:p w14:paraId="714E908B" w14:textId="3E594D01" w:rsidR="00D16AEE" w:rsidRPr="00EE1C9B" w:rsidRDefault="00D16AEE" w:rsidP="00D16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2.Прочитать 1,2 главы</w:t>
            </w:r>
          </w:p>
        </w:tc>
        <w:tc>
          <w:tcPr>
            <w:tcW w:w="3599" w:type="dxa"/>
          </w:tcPr>
          <w:p w14:paraId="6E0C1D34" w14:textId="2F658CDA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D16AEE" w:rsidRPr="00693D5F" w14:paraId="6FC542FD" w14:textId="77777777" w:rsidTr="005577EF"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C095" w14:textId="599BD818" w:rsidR="00D16AEE" w:rsidRPr="00D91379" w:rsidRDefault="00D16AEE" w:rsidP="00D16AE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7D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0E307" w14:textId="4ABDE7B6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 w:rsidRPr="003D7DE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B6EA9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Электрический ток. Источники электрического тока.</w:t>
            </w:r>
          </w:p>
        </w:tc>
        <w:tc>
          <w:tcPr>
            <w:tcW w:w="563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F0688" w14:textId="77777777" w:rsidR="00D16AEE" w:rsidRDefault="00D16AEE" w:rsidP="00D16AE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E929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Просмотреть-повторить видео-урок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E929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(предыдущая тема) или </w:t>
            </w:r>
          </w:p>
          <w:p w14:paraId="285A924F" w14:textId="77777777" w:rsidR="00D16AEE" w:rsidRPr="00E929C2" w:rsidRDefault="00D16AEE" w:rsidP="00D16AE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</w:t>
            </w:r>
            <w:r w:rsidRPr="00E929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роработать параграфы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32-33</w:t>
            </w:r>
          </w:p>
          <w:p w14:paraId="35ABA0C4" w14:textId="77777777" w:rsidR="00D16AEE" w:rsidRPr="00E929C2" w:rsidRDefault="00D16AEE" w:rsidP="00D16AE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Liberation Serif" w:eastAsia="N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Pr="00E929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тетрадь записать ТЕМУ урока и определения, основные свойства, формулы, выводы из параграфов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СХЕМЫ (РИСУНКИ) стр.100</w:t>
            </w:r>
          </w:p>
          <w:p w14:paraId="7E360CFB" w14:textId="14433E4C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9AD6" w14:textId="77777777" w:rsidR="00D16AEE" w:rsidRDefault="00D16AEE" w:rsidP="00D16AE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7D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ДЗ – выучить основные определения,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свойства, формулы </w:t>
            </w:r>
            <w:r w:rsidRPr="003D7D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свойства 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тетради</w:t>
            </w:r>
          </w:p>
          <w:p w14:paraId="5575EA8B" w14:textId="77777777" w:rsidR="00D16AEE" w:rsidRDefault="00D16AEE" w:rsidP="00D16AE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на проверку: конспект</w:t>
            </w:r>
          </w:p>
          <w:p w14:paraId="27B3B86E" w14:textId="77777777" w:rsidR="00D16AEE" w:rsidRDefault="00D16AEE" w:rsidP="00D16AE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(после выхода с дистанционного обучения - зачет по теории)</w:t>
            </w:r>
          </w:p>
          <w:p w14:paraId="34B716F3" w14:textId="77777777" w:rsidR="00D16AEE" w:rsidRPr="00A74197" w:rsidRDefault="00D16AEE" w:rsidP="00D16AE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7419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ДОПОЛНИТЕЛЬНО (по желанию)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</w:r>
            <w:r w:rsidRPr="00A7419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упр. 33</w:t>
            </w:r>
          </w:p>
          <w:p w14:paraId="7A9CE334" w14:textId="772A5B37" w:rsidR="00D16AEE" w:rsidRPr="00EE1C9B" w:rsidRDefault="00D16AEE" w:rsidP="00D1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12FB0F" w14:textId="77777777" w:rsidR="003647B8" w:rsidRDefault="003647B8">
      <w:bookmarkStart w:id="0" w:name="_GoBack"/>
      <w:bookmarkEnd w:id="0"/>
    </w:p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31F58"/>
    <w:rsid w:val="00156645"/>
    <w:rsid w:val="002E415A"/>
    <w:rsid w:val="00350F85"/>
    <w:rsid w:val="003647B8"/>
    <w:rsid w:val="0055320A"/>
    <w:rsid w:val="0085317F"/>
    <w:rsid w:val="008768A9"/>
    <w:rsid w:val="00A13731"/>
    <w:rsid w:val="00C1096C"/>
    <w:rsid w:val="00CD665A"/>
    <w:rsid w:val="00D16AEE"/>
    <w:rsid w:val="00D91379"/>
    <w:rsid w:val="00DA42C9"/>
    <w:rsid w:val="00DD7C38"/>
    <w:rsid w:val="00EE1C9B"/>
    <w:rsid w:val="00FD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C1096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13731"/>
    <w:rPr>
      <w:color w:val="954F72" w:themeColor="followedHyperlink"/>
      <w:u w:val="single"/>
    </w:rPr>
  </w:style>
  <w:style w:type="character" w:customStyle="1" w:styleId="c7">
    <w:name w:val="c7"/>
    <w:basedOn w:val="a0"/>
    <w:rsid w:val="00D16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harina.ru/dicts/test.php?name=dict129.x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16</cp:revision>
  <dcterms:created xsi:type="dcterms:W3CDTF">2021-11-07T08:10:00Z</dcterms:created>
  <dcterms:modified xsi:type="dcterms:W3CDTF">2021-11-17T05:30:00Z</dcterms:modified>
</cp:coreProperties>
</file>