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FC83" w14:textId="77777777" w:rsidR="00634670" w:rsidRPr="00180CA3" w:rsidRDefault="00885415" w:rsidP="00634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634670" w:rsidRPr="00180CA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51E711EB" w14:textId="77777777" w:rsidR="00634670" w:rsidRPr="00180CA3" w:rsidRDefault="00634670" w:rsidP="00634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Богандинская средняя общеобразовательная школа № 42</w:t>
      </w:r>
    </w:p>
    <w:p w14:paraId="28A74687" w14:textId="77777777" w:rsidR="00634670" w:rsidRPr="00180CA3" w:rsidRDefault="00634670" w:rsidP="00634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Тюменского муниципального района</w:t>
      </w:r>
    </w:p>
    <w:p w14:paraId="344980EF" w14:textId="77777777" w:rsidR="00634670" w:rsidRPr="00180CA3" w:rsidRDefault="00634670" w:rsidP="006346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(МАОУ Богандинская СОШ № 42)</w:t>
      </w:r>
    </w:p>
    <w:p w14:paraId="02E42D24" w14:textId="77777777" w:rsidR="00634670" w:rsidRPr="00180CA3" w:rsidRDefault="00634670" w:rsidP="00634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4692A" w14:textId="77777777" w:rsidR="00634670" w:rsidRPr="00180CA3" w:rsidRDefault="00634670" w:rsidP="00634670">
      <w:pPr>
        <w:widowControl w:val="0"/>
        <w:spacing w:after="0" w:line="281" w:lineRule="exact"/>
        <w:ind w:left="520" w:firstLine="74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634670" w:rsidRPr="00180CA3" w14:paraId="3F25797F" w14:textId="77777777" w:rsidTr="008C7156">
        <w:tc>
          <w:tcPr>
            <w:tcW w:w="5529" w:type="dxa"/>
            <w:shd w:val="clear" w:color="auto" w:fill="auto"/>
          </w:tcPr>
          <w:p w14:paraId="6C6334BE" w14:textId="77777777" w:rsidR="00634670" w:rsidRPr="00180CA3" w:rsidRDefault="00634670" w:rsidP="008C7156">
            <w:pPr>
              <w:widowControl w:val="0"/>
              <w:tabs>
                <w:tab w:val="left" w:pos="1894"/>
              </w:tabs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         ПРИНЯТО</w:t>
            </w:r>
          </w:p>
          <w:p w14:paraId="34EB4E9B" w14:textId="77777777" w:rsidR="00634670" w:rsidRPr="00180CA3" w:rsidRDefault="00634670" w:rsidP="008C7156">
            <w:pPr>
              <w:spacing w:after="0" w:line="3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Собранием трудового коллектива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МАОУ Богандинской СОШ №42  </w:t>
            </w:r>
          </w:p>
          <w:p w14:paraId="42336919" w14:textId="0CA9A27A" w:rsidR="00634670" w:rsidRPr="00180CA3" w:rsidRDefault="00634670" w:rsidP="008C7156">
            <w:pPr>
              <w:widowControl w:val="0"/>
              <w:spacing w:after="0" w:line="30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№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</w:t>
            </w:r>
            <w:r w:rsidR="00543D3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г. </w:t>
            </w:r>
          </w:p>
        </w:tc>
        <w:tc>
          <w:tcPr>
            <w:tcW w:w="4678" w:type="dxa"/>
            <w:shd w:val="clear" w:color="auto" w:fill="auto"/>
          </w:tcPr>
          <w:p w14:paraId="4953C749" w14:textId="77777777" w:rsidR="00634670" w:rsidRPr="00180CA3" w:rsidRDefault="00634670" w:rsidP="008C7156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УТВЕРЖДЕНО</w:t>
            </w:r>
          </w:p>
          <w:p w14:paraId="2E11283E" w14:textId="77777777" w:rsidR="00634670" w:rsidRPr="00180CA3" w:rsidRDefault="00634670" w:rsidP="008C7156">
            <w:pPr>
              <w:widowControl w:val="0"/>
              <w:spacing w:after="0" w:line="281" w:lineRule="exact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Приказом директора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 МАОУ Богандинской СОШ № 42</w:t>
            </w:r>
          </w:p>
          <w:p w14:paraId="63419B80" w14:textId="7FA58D33" w:rsidR="00634670" w:rsidRPr="00180CA3" w:rsidRDefault="00634670" w:rsidP="008C7156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</w:t>
            </w:r>
            <w:r w:rsidR="00212C0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года</w:t>
            </w:r>
          </w:p>
          <w:p w14:paraId="66F77A8E" w14:textId="77777777" w:rsidR="00634670" w:rsidRPr="00180CA3" w:rsidRDefault="00634670" w:rsidP="008C7156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 Т.В. Гильдерман</w:t>
            </w:r>
          </w:p>
        </w:tc>
      </w:tr>
    </w:tbl>
    <w:p w14:paraId="1BB2C3CC" w14:textId="77777777" w:rsidR="00634670" w:rsidRDefault="00634670" w:rsidP="0063467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40E279A" w14:textId="77777777" w:rsidR="00634670" w:rsidRDefault="00634670" w:rsidP="0063467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E120528" w14:textId="77777777" w:rsidR="00634670" w:rsidRDefault="00634670" w:rsidP="0063467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45C8A93" w14:textId="77777777" w:rsidR="00634670" w:rsidRPr="00A16418" w:rsidRDefault="00634670" w:rsidP="0063467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D3D0856" w14:textId="07920984" w:rsidR="00634670" w:rsidRPr="000C59C3" w:rsidRDefault="00634670" w:rsidP="00634670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r w:rsidRPr="000C59C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Положение</w:t>
      </w:r>
      <w:r w:rsidRPr="000C59C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br/>
      </w:r>
      <w:r w:rsidRPr="0063467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о комиссии по противодействию коррупции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</w:t>
      </w:r>
    </w:p>
    <w:p w14:paraId="0975AA68" w14:textId="77777777" w:rsidR="00634670" w:rsidRPr="000C59C3" w:rsidRDefault="00634670" w:rsidP="00634670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C59C3">
        <w:rPr>
          <w:rFonts w:ascii="Times New Roman" w:eastAsia="Calibri" w:hAnsi="Times New Roman" w:cs="Times New Roman"/>
          <w:b/>
          <w:sz w:val="36"/>
          <w:szCs w:val="36"/>
        </w:rPr>
        <w:t xml:space="preserve">Муниципальном автономном общеобразовательном учреждении Богандинской средней </w:t>
      </w:r>
      <w:r w:rsidRPr="000C59C3">
        <w:rPr>
          <w:rFonts w:ascii="Times New Roman" w:eastAsia="Calibri" w:hAnsi="Times New Roman" w:cs="Times New Roman"/>
          <w:b/>
          <w:sz w:val="36"/>
          <w:szCs w:val="36"/>
        </w:rPr>
        <w:br/>
        <w:t>общеобразовательной школе № 42</w:t>
      </w:r>
    </w:p>
    <w:p w14:paraId="0216FF1F" w14:textId="77777777" w:rsidR="00634670" w:rsidRPr="000C59C3" w:rsidRDefault="00634670" w:rsidP="0063467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59C3">
        <w:rPr>
          <w:rFonts w:ascii="Times New Roman" w:eastAsia="Calibri" w:hAnsi="Times New Roman" w:cs="Times New Roman"/>
          <w:b/>
          <w:sz w:val="36"/>
          <w:szCs w:val="36"/>
        </w:rPr>
        <w:t>Тюменского муниципального района</w:t>
      </w:r>
    </w:p>
    <w:p w14:paraId="47460999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64EB1B68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875A0C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963C1A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8C7EB3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E556EC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44508F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D359F5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2F0E4D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449B62" w14:textId="77777777" w:rsidR="00634670" w:rsidRPr="000C59C3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09B84C" w14:textId="0A782F5B" w:rsidR="00634670" w:rsidRDefault="00634670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59C3">
        <w:rPr>
          <w:rFonts w:ascii="Times New Roman" w:eastAsia="Calibri" w:hAnsi="Times New Roman" w:cs="Times New Roman"/>
          <w:sz w:val="24"/>
          <w:szCs w:val="24"/>
        </w:rPr>
        <w:t>р.п. Богандинский,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C59C3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3FBD7F57" w14:textId="63CAF8CE" w:rsidR="00A433C7" w:rsidRDefault="00A433C7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B7EC9F" w14:textId="77777777" w:rsidR="00A433C7" w:rsidRPr="000C59C3" w:rsidRDefault="00A433C7" w:rsidP="006346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909C6E" w14:textId="00F01035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5C307632" w14:textId="77777777" w:rsidR="002D2E97" w:rsidRPr="002D2E97" w:rsidRDefault="002D2E97" w:rsidP="00A433C7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Общие положения</w:t>
      </w:r>
    </w:p>
    <w:p w14:paraId="4A333999" w14:textId="6FB8AB49" w:rsidR="002D2E97" w:rsidRPr="00885415" w:rsidRDefault="002D2E97" w:rsidP="00E61A0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 </w:t>
      </w: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о комиссии по противодействию коррупции в </w:t>
      </w:r>
      <w:r w:rsidR="00885415" w:rsidRPr="00885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Муниципальном автономном общеобразовательном учреждении Богандинской средней общеобразовательной школе № 42</w:t>
      </w:r>
      <w:r w:rsidR="00885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85415" w:rsidRPr="00885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Тюменского муниципального района</w:t>
      </w:r>
      <w:r w:rsidR="008854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(далее учреждение)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разработано в соответствии с Федеральным законом РФ № 273-ФЗ от 25.12.2008г «О противодействии коррупции» с изменениями на 7 октября 2022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на 25 августа 2022 года и в целях повышения эффективности работы по противодействию коррупции в дошкольном образовательном учреждении.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Данное </w:t>
      </w:r>
      <w:r w:rsidRPr="002D2E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 о комиссии по противодействию коррупции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определяет субъекты коррупционных правонарушений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школе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задачи и полномочия комиссии, ее порядок формирования, работы и деятельность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</w:t>
      </w:r>
      <w:r w:rsid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регламентирует внедрение антикоррупционных механизмов, взаимодействие, а также участие общественности и СМИ в деятельности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1.3. Комиссия по противодействию коррупции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 Для целей настоящего Положения используются следующие понятия: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1.4.1. </w:t>
      </w:r>
      <w:r w:rsidRPr="002D2E9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Коррупция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1.4.2. </w:t>
      </w:r>
      <w:r w:rsidRPr="002D2E9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Противодействие коррупции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1.4.3. </w:t>
      </w:r>
      <w:r w:rsidRPr="002D2E9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Коррупционное правонарушение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отдельное проявление коррупции, влекущее за собой дисциплинарную, административную, уголовную или иную ответственность.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1.5. Комиссия образовывается в целях:</w:t>
      </w:r>
    </w:p>
    <w:p w14:paraId="2A358FD4" w14:textId="77777777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выявления причин и условий, способствующих распространению коррупции;</w:t>
      </w:r>
    </w:p>
    <w:p w14:paraId="63DB8B69" w14:textId="77777777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14:paraId="78801B59" w14:textId="6301F019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недопущения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возникновения причин и условий, порождающих коррупцию;</w:t>
      </w:r>
    </w:p>
    <w:p w14:paraId="65A62E39" w14:textId="3E2FF539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создания системы предупреждения коррупции в деятельности учреждения;</w:t>
      </w:r>
    </w:p>
    <w:p w14:paraId="33483B84" w14:textId="77777777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повышения эффективности функционирования детского сада за счет снижения рисков проявления коррупции;</w:t>
      </w:r>
    </w:p>
    <w:p w14:paraId="752005A0" w14:textId="4EC6DD98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предупреждения коррупционных правонарушений в учреждении;</w:t>
      </w:r>
    </w:p>
    <w:p w14:paraId="6884C0AF" w14:textId="50DF5FDA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участия в пределах своих полномочий в реализации мероприятий, направленных на предупреждении и противодействие коррупции в учреждении;</w:t>
      </w:r>
    </w:p>
    <w:p w14:paraId="47E0F9A0" w14:textId="77777777" w:rsidR="002D2E97" w:rsidRPr="002D2E97" w:rsidRDefault="002D2E97" w:rsidP="002D2E9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14:paraId="1CD5593A" w14:textId="2155A0F8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1.6. Основные принципы противодействия коррупции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школе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3FCCC157" w14:textId="77777777" w:rsidR="002D2E97" w:rsidRPr="002D2E97" w:rsidRDefault="002D2E97" w:rsidP="002D2E9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публичность и открытость деятельности органов управления и самоуправления;</w:t>
      </w:r>
    </w:p>
    <w:p w14:paraId="2D21F415" w14:textId="77777777" w:rsidR="002D2E97" w:rsidRPr="002D2E97" w:rsidRDefault="002D2E97" w:rsidP="002D2E9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14:paraId="0A9D9C6E" w14:textId="18817B5F" w:rsidR="002D2E97" w:rsidRPr="002D2E97" w:rsidRDefault="002D2E97" w:rsidP="00E61A0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1.7. Данным Положением о комиссии по предупреждению и противодействию коррупции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устанавливаются основные принципы противодействия коррупции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1.8. Комиссия является совещательным органом и действует 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постоянной основе.</w:t>
      </w:r>
    </w:p>
    <w:p w14:paraId="5DF69C5E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Субъекты коррупционных правонарушений</w:t>
      </w:r>
    </w:p>
    <w:p w14:paraId="58D9B9E2" w14:textId="6A6DF83E" w:rsidR="002D2E97" w:rsidRPr="002D2E97" w:rsidRDefault="002D2E97" w:rsidP="00E61A0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2.3. В </w:t>
      </w:r>
      <w:r w:rsidR="00885415" w:rsidRPr="00885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субъектами антикоррупционной политики являются:</w:t>
      </w:r>
    </w:p>
    <w:p w14:paraId="33BCF6FB" w14:textId="77777777" w:rsidR="002D2E97" w:rsidRPr="002D2E97" w:rsidRDefault="002D2E97" w:rsidP="002D2E9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педагогический коллектив, учебно-вспомогательный персонал и обслуживающий персонал;</w:t>
      </w:r>
    </w:p>
    <w:p w14:paraId="735BD9E4" w14:textId="5827EE9C" w:rsidR="002D2E97" w:rsidRPr="002D2E97" w:rsidRDefault="002D2E97" w:rsidP="002D2E9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(законные представители) </w:t>
      </w:r>
      <w:r w:rsidR="00027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25C2F073" w14:textId="77777777" w:rsidR="002D2E97" w:rsidRPr="002D2E97" w:rsidRDefault="002D2E97" w:rsidP="002D2E9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14:paraId="428F1F8E" w14:textId="77777777" w:rsidR="002D2E97" w:rsidRPr="002D2E97" w:rsidRDefault="002D2E97" w:rsidP="00E61A0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2.5. Комиссия систематически осуществляет комплекс мероприятий:</w:t>
      </w:r>
    </w:p>
    <w:p w14:paraId="07BA51C6" w14:textId="1F5DABB1" w:rsidR="002D2E97" w:rsidRPr="002D2E97" w:rsidRDefault="002D2E97" w:rsidP="002D2E9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выявлению и устранению причин и условий, порождающих коррупцию в учреждении;</w:t>
      </w:r>
    </w:p>
    <w:p w14:paraId="11DFBB7A" w14:textId="77777777" w:rsidR="002D2E97" w:rsidRPr="002D2E97" w:rsidRDefault="002D2E97" w:rsidP="00E61A0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14:paraId="4F27E0AE" w14:textId="1A71EB54" w:rsidR="002D2E97" w:rsidRPr="002D2E97" w:rsidRDefault="002D2E97" w:rsidP="002D2E9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 созданию единой системы мониторинга и информирования сотрудников </w:t>
      </w:r>
      <w:r w:rsidR="00027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проблемам коррупции;</w:t>
      </w:r>
    </w:p>
    <w:p w14:paraId="47E3573D" w14:textId="77777777" w:rsidR="002D2E97" w:rsidRPr="002D2E97" w:rsidRDefault="002D2E97" w:rsidP="002D2E9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антикоррупционной пропаганде и воспитанию;</w:t>
      </w:r>
    </w:p>
    <w:p w14:paraId="7796ABCE" w14:textId="24FE0052" w:rsidR="002D2E97" w:rsidRPr="002D2E97" w:rsidRDefault="002D2E97" w:rsidP="00E61A0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</w:t>
      </w:r>
      <w:r w:rsidR="00E61A05" w:rsidRPr="00E61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E61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навыков антикоррупционного поведения, формирования нетерпимого отношения к коррупции.</w:t>
      </w:r>
    </w:p>
    <w:p w14:paraId="6A49E635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Задачи комиссии по противодействию коррупции</w:t>
      </w:r>
    </w:p>
    <w:p w14:paraId="30118082" w14:textId="21501BC1" w:rsidR="002D2E97" w:rsidRPr="002D2E97" w:rsidRDefault="002D2E97" w:rsidP="00E61A0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Участие в разработке и реализации приоритетных направлений антикоррупцион</w:t>
      </w:r>
      <w:r w:rsidR="00E61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 политики в учреждении.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3.2. Координация деятельности </w:t>
      </w:r>
      <w:r w:rsidR="00027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устранению причин коррупции и условий им способствующих, а также по выявлению и пресечению фактов коррупции и её проявлений.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Выработка и внесение предложений, направленных на реализацию мероприятий по устранению причин и условий, способствующих коррупции в учреждении.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3.4. Выработка рекомендаций для практического использования по предотвращению и профилактике коррупционных правонарушений в деятельности учреждения.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3.5. Оказание консультативной помощи субъектам антикоррупционной политики</w:t>
      </w:r>
      <w:r w:rsidR="00027533" w:rsidRPr="00027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27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027533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вопросам, связанным с применением на практике общих принципов служебного поведения сотрудников, и других участников образовательной деятельности.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2A7BBB5E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Порядок формирования Комиссии</w:t>
      </w:r>
    </w:p>
    <w:p w14:paraId="20B1A561" w14:textId="189D8271" w:rsidR="00DF520E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4.1. Состав членов Комиссии по противодействию коррупции рассматривается и утверждается на </w:t>
      </w:r>
      <w:r w:rsidRPr="00E152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Общем собрании работников учреждения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Ход рассмотрения и принятое решение фиксируется в протоколе Общего собрания коллектива, выполняющего функции в соответствии с </w:t>
      </w:r>
      <w:hyperlink r:id="rId7" w:history="1">
        <w:r w:rsidRPr="00DF52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Положением об общем собрании работников </w:t>
        </w:r>
        <w:r w:rsidR="00DF520E" w:rsidRPr="00DF52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трудового</w:t>
        </w:r>
      </w:hyperlink>
      <w:r w:rsidR="00DF520E" w:rsidRPr="00DF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</w:t>
      </w:r>
      <w:r w:rsidRPr="00DF520E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 Комиссии утверждается приказом 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директора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ED89947" w14:textId="77777777" w:rsidR="00DF520E" w:rsidRDefault="00DF520E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7CFCB34" w14:textId="067D194E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 В состав Комиссии входят:</w:t>
      </w:r>
    </w:p>
    <w:p w14:paraId="29B383BA" w14:textId="77777777" w:rsidR="002D2E97" w:rsidRPr="002D2E97" w:rsidRDefault="002D2E97" w:rsidP="002D2E9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Педагогического совета;</w:t>
      </w:r>
    </w:p>
    <w:p w14:paraId="66D13762" w14:textId="77777777" w:rsidR="002D2E97" w:rsidRPr="002D2E97" w:rsidRDefault="002D2E97" w:rsidP="002D2E9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обслуживающего персонала;</w:t>
      </w:r>
    </w:p>
    <w:p w14:paraId="03468904" w14:textId="77777777" w:rsidR="002D2E97" w:rsidRPr="002D2E97" w:rsidRDefault="002D2E97" w:rsidP="002D2E9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от Родительского комитета;</w:t>
      </w:r>
    </w:p>
    <w:p w14:paraId="7831E0C6" w14:textId="463B0ACF" w:rsidR="00DF520E" w:rsidRDefault="002D2E97" w:rsidP="00A86CEF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представитель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трудового коллектива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образовательного учреждения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41031EE" w14:textId="2B4AC22A" w:rsidR="002D2E97" w:rsidRPr="00DF520E" w:rsidRDefault="002D2E97" w:rsidP="00DF520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4.3. Присутствие на заседаниях Комиссии всех членов обязательно. 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Члены Комиссии не вправе делегировать свои полномочия другим лицам. В случае отсутствия возможности членов Комиссии по противодействию коррупции в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присутствовать на заседании, они вправе изложить свое мнение по рассматриваемым вопросам в письменном виде.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4.4. 3аседание Комиссии правомочно, если на нем присутствует н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4.5. Член Комиссии по противодействию коррупции добровольно принимает на себя обязательства о неразглашении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сведений,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4.6. Из состава Комиссии председателем назначаются заместитель председателя и секретарь.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  <w:r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4.8. Секретарь Комиссии свою деятельность осуществляет на общественных началах.</w:t>
      </w:r>
    </w:p>
    <w:p w14:paraId="3C584D2E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Полномочия Комиссии по противодействию коррупции</w:t>
      </w:r>
    </w:p>
    <w:p w14:paraId="34C5434B" w14:textId="38052222" w:rsidR="00DF520E" w:rsidRDefault="002D2E97" w:rsidP="00DF520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5.1. Комиссия по противодействию коррупции координирует деятельность подразделений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реализации мер предупреждения и противодействия коррупции.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5.2. Комиссия вносит предложения на рассмотрение педагогического совета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</w:t>
      </w:r>
      <w:r w:rsid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компетенции.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5.3. Участвует в разработке форм и методов осуществления антикоррупционной деятельности в образовательном учреждении и контролирует их реализацию.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5.4. Содействует работе по проведению анализа и экспертизы издаваемых администрацией </w:t>
      </w:r>
      <w:r w:rsidR="00E61A05" w:rsidRPr="00E61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r w:rsidR="00E61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документов нормативного характера по вопросам противодействия коррупции.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5.5. Рассматривает предложения о совершенствовании методической и организационной работы по противодействию коррупции в образовательном учреждении.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5.8. Полномочия Комиссии определяются настоящим Положением о противодействии коррупции в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образовательного учреждения.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распоряжений заведующей, если иное не предусмотрено действующим законодательством.</w:t>
      </w:r>
    </w:p>
    <w:p w14:paraId="6C7CBEF3" w14:textId="22871F37" w:rsidR="002D2E97" w:rsidRPr="00DF520E" w:rsidRDefault="002D2E97" w:rsidP="00DF520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Полномочия членов Комиссии</w:t>
      </w:r>
    </w:p>
    <w:p w14:paraId="08B66445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 Председатель:</w:t>
      </w:r>
    </w:p>
    <w:p w14:paraId="5831656F" w14:textId="6B558FEF" w:rsidR="002D2E97" w:rsidRPr="002D2E97" w:rsidRDefault="002D2E97" w:rsidP="002D2E9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определяет место, время проведения и повестку дня заседания Комиссии по противодействию коррупции в </w:t>
      </w:r>
      <w:r w:rsidR="00DF520E" w:rsidRPr="00DF52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14:paraId="7A0D4044" w14:textId="77777777" w:rsidR="002D2E97" w:rsidRPr="002D2E97" w:rsidRDefault="002D2E97" w:rsidP="002D2E9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14:paraId="696774F3" w14:textId="4C7FB50A" w:rsidR="002D2E97" w:rsidRPr="002D2E97" w:rsidRDefault="002D2E97" w:rsidP="002D2E9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информирует Педагогический совет о результатах реализации мер противодействия коррупции в образовательном учреждении;</w:t>
      </w:r>
    </w:p>
    <w:p w14:paraId="40FE7F0B" w14:textId="77777777" w:rsidR="002D2E97" w:rsidRPr="002D2E97" w:rsidRDefault="002D2E97" w:rsidP="002D2E9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14:paraId="7E5CB0FE" w14:textId="77777777" w:rsidR="002D2E97" w:rsidRPr="002D2E97" w:rsidRDefault="002D2E97" w:rsidP="002D2E9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подписывает протоколы заседаний Комиссии.</w:t>
      </w:r>
    </w:p>
    <w:p w14:paraId="44FF04F9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 Секретарь:</w:t>
      </w:r>
    </w:p>
    <w:p w14:paraId="066E9250" w14:textId="77777777" w:rsidR="002D2E97" w:rsidRPr="002D2E97" w:rsidRDefault="002D2E97" w:rsidP="002D2E9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14:paraId="5AEFAFF9" w14:textId="77777777" w:rsidR="002D2E97" w:rsidRPr="002D2E97" w:rsidRDefault="002D2E97" w:rsidP="002D2E9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383EC40A" w14:textId="77777777" w:rsidR="002D2E97" w:rsidRPr="002D2E97" w:rsidRDefault="002D2E97" w:rsidP="002D2E9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14:paraId="5AF392A4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 Члены Комиссии:</w:t>
      </w:r>
    </w:p>
    <w:p w14:paraId="4D4D83B4" w14:textId="77777777" w:rsidR="002D2E97" w:rsidRPr="002D2E97" w:rsidRDefault="002D2E97" w:rsidP="002D2E97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14:paraId="31C28056" w14:textId="77777777" w:rsidR="002D2E97" w:rsidRPr="002D2E97" w:rsidRDefault="002D2E97" w:rsidP="002D2E97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вносят предложения по формированию плана работы Комиссии;</w:t>
      </w:r>
    </w:p>
    <w:p w14:paraId="0DC224F5" w14:textId="77777777" w:rsidR="002D2E97" w:rsidRPr="002D2E97" w:rsidRDefault="002D2E97" w:rsidP="002D2E97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14:paraId="6C1089F1" w14:textId="77777777" w:rsidR="002D2E97" w:rsidRPr="002D2E97" w:rsidRDefault="002D2E97" w:rsidP="002D2E97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5188D291" w14:textId="77777777" w:rsidR="002D2E97" w:rsidRPr="002D2E97" w:rsidRDefault="002D2E97" w:rsidP="002D2E97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в реализации принятых Комиссией решений и полномочий.</w:t>
      </w:r>
    </w:p>
    <w:p w14:paraId="0902F3CC" w14:textId="2F7DA5A9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Члены Комиссии обладают равными правами при принятии решений.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6.5. Председатель Комиссии и члены Комиссии по противодействию коррупции в </w:t>
      </w:r>
      <w:r w:rsidR="00417B5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учреждения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осуществляют свою деятельность на общественных началах.</w:t>
      </w:r>
    </w:p>
    <w:p w14:paraId="514F9AE5" w14:textId="77777777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Порядок работы и деятельность Комиссии</w:t>
      </w:r>
    </w:p>
    <w:p w14:paraId="75F62F76" w14:textId="171FF240" w:rsid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7.1. Работа Комиссии по противодействию коррупции в </w:t>
      </w:r>
      <w:r w:rsidR="00634670" w:rsidRPr="006346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7.2. Работой Комиссии по противодействию коррупции руководит Председатель.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7.3. Основной формой работы Комиссии является заседание, которое носит открытый характер.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7.5. Дата и время проведения заседаний, в том числе внеочередных, определяется председателем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7.6. Заседания Комиссии ведет Председатель, а в его отсутствие по его поручению заместитель председателя антикорупционной комиссии </w:t>
      </w:r>
      <w:r w:rsidR="006346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7.8. Заседание Комиссии по противодействию коррупции в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правомочно, если на нем присутствует не менее двух третей общего числа его членов.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7.12. Каждый член Комиссии по противодействию коррупции в </w:t>
      </w:r>
      <w:r w:rsidR="00417B51" w:rsidRPr="00417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</w:t>
      </w:r>
      <w:r w:rsidR="00417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Решения доводятся до сведения всех заинтересованных лиц, органов и организаций.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7.14. Основанием для проведения внеочередного заседания Комиссии является информация о факте коррупции в учреждении, полученная </w:t>
      </w:r>
      <w:r w:rsid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директором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правоохранительных органов, судебных или иных государственных органов, от организаций, должностных лиц или граждан.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учреждения.</w:t>
      </w:r>
    </w:p>
    <w:p w14:paraId="3F9D2C2F" w14:textId="77777777" w:rsidR="00417B51" w:rsidRPr="002D2E97" w:rsidRDefault="00417B51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7F3A8B" w14:textId="487FCFC0" w:rsidR="002D2E97" w:rsidRPr="002D2E97" w:rsidRDefault="00F91F24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Внедрение антикоррупционных механизмов</w:t>
      </w:r>
    </w:p>
    <w:p w14:paraId="045F7916" w14:textId="77777777" w:rsidR="002D783D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.1. Проведение совещания с работниками учреждения по вопросам антикоррупцион</w:t>
      </w:r>
      <w:r w:rsidR="00417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 политики в образовании.</w:t>
      </w:r>
    </w:p>
    <w:p w14:paraId="69DCB675" w14:textId="77777777" w:rsidR="002D783D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.2. Усиление воспитательной и разъяснительной работы среди административного и преподавательского состава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недопущению фактов вымогательства и получения денежных средств при осуществлении образовательной деятельности, присмотре и уходе за детьми.</w:t>
      </w:r>
    </w:p>
    <w:p w14:paraId="2DAA81BC" w14:textId="77777777" w:rsidR="002D783D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.3. Участие в комплексных проверках по порядку привлечения внебюджетных средств и их целевому использованию.</w:t>
      </w:r>
    </w:p>
    <w:p w14:paraId="3367AC83" w14:textId="03C47AAB" w:rsidR="002D783D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.4. Усиление контроля по ведению документов строгой отчетности.</w:t>
      </w:r>
    </w:p>
    <w:p w14:paraId="33F0D6A6" w14:textId="77777777" w:rsidR="002D783D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 w14:paraId="26F5AC7B" w14:textId="39676D5B" w:rsidR="002D2E97" w:rsidRPr="002D2E97" w:rsidRDefault="00F91F24" w:rsidP="002D783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.6. Анализ заявлений, обращений граждан на предмет наличия в них информации о фактах коррупции в учреждении. Принятие по результатам проверок организационных мер, направленных на предупреждение подобных фактов.</w:t>
      </w:r>
    </w:p>
    <w:p w14:paraId="39E6B730" w14:textId="426299D8" w:rsidR="002D2E97" w:rsidRPr="002D2E97" w:rsidRDefault="00F91F24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 w:rsidR="002D2E97"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Обеспечение участия общественности и СМИ в деятельности Комиссии</w:t>
      </w:r>
    </w:p>
    <w:p w14:paraId="630E715F" w14:textId="5CCFC83C" w:rsidR="002D2E97" w:rsidRPr="002D2E97" w:rsidRDefault="00F91F24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.1. Все участники образовательного процесса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2D2E97"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14:paraId="3C20278C" w14:textId="2E9398D6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F91F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Взаимодействие</w:t>
      </w:r>
    </w:p>
    <w:p w14:paraId="3899FE20" w14:textId="0580DE1A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.1. 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06B6EA6B" w14:textId="77777777" w:rsidR="002D2E97" w:rsidRPr="002D2E97" w:rsidRDefault="002D2E97" w:rsidP="002D2E97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14:paraId="324BC7B7" w14:textId="58F558D7" w:rsidR="002D2E97" w:rsidRPr="002D2E97" w:rsidRDefault="002D2E97" w:rsidP="002D2E97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Родительским комитетом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14:paraId="20397DD7" w14:textId="77777777" w:rsidR="002D2E97" w:rsidRPr="002D2E97" w:rsidRDefault="002D2E97" w:rsidP="002D2E97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589D6A16" w14:textId="4FDB07BC" w:rsidR="002D2E97" w:rsidRPr="002D2E97" w:rsidRDefault="002D2E97" w:rsidP="002D2E97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работниками (сотрудниками)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14:paraId="29FBA4B0" w14:textId="50C4E2AD" w:rsidR="002D2E97" w:rsidRDefault="002D2E97" w:rsidP="002D2E97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35E9AD7C" w14:textId="0114DBCE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.2. Комиссия работает в тесном контакте:</w:t>
      </w:r>
    </w:p>
    <w:p w14:paraId="60B134B4" w14:textId="77777777" w:rsidR="002D2E97" w:rsidRPr="002D2E97" w:rsidRDefault="002D2E97" w:rsidP="002D2E97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14:paraId="093FC23F" w14:textId="1409DE5D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F91F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Заключительные положения</w:t>
      </w:r>
    </w:p>
    <w:p w14:paraId="6E0BB118" w14:textId="5CE4C3A3" w:rsidR="002D2E97" w:rsidRPr="002D2E97" w:rsidRDefault="002D2E97" w:rsidP="002D2E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.1. Настоящее Положение о комиссии по противодействию коррупции является локальным нормативным актом </w:t>
      </w:r>
      <w:r w:rsidR="00F46ECA" w:rsidRPr="00F46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учреждении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принимается на Общем собрании </w:t>
      </w:r>
      <w:r w:rsidR="002D7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трудового коллектива,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утверждается (либо вводится в действие) приказом </w:t>
      </w:r>
      <w:r w:rsidR="002D7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директора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учреждением.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.1. настоящего Положения.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</w:t>
      </w:r>
      <w:r w:rsidR="00F91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D2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0532C26" w14:textId="77777777" w:rsidR="00EB3E98" w:rsidRPr="002D2E97" w:rsidRDefault="00EB3E98" w:rsidP="002D2E9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EB3E98" w:rsidRPr="002D2E97" w:rsidSect="00027533">
      <w:pgSz w:w="11906" w:h="16838"/>
      <w:pgMar w:top="567" w:right="566" w:bottom="426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155E6" w14:textId="77777777" w:rsidR="00EF0CE3" w:rsidRDefault="00EF0CE3" w:rsidP="003F11CF">
      <w:pPr>
        <w:spacing w:after="0" w:line="240" w:lineRule="auto"/>
      </w:pPr>
      <w:r>
        <w:separator/>
      </w:r>
    </w:p>
  </w:endnote>
  <w:endnote w:type="continuationSeparator" w:id="0">
    <w:p w14:paraId="6BB96F2C" w14:textId="77777777" w:rsidR="00EF0CE3" w:rsidRDefault="00EF0CE3" w:rsidP="003F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A5EFC" w14:textId="77777777" w:rsidR="00EF0CE3" w:rsidRDefault="00EF0CE3" w:rsidP="003F11CF">
      <w:pPr>
        <w:spacing w:after="0" w:line="240" w:lineRule="auto"/>
      </w:pPr>
      <w:r>
        <w:separator/>
      </w:r>
    </w:p>
  </w:footnote>
  <w:footnote w:type="continuationSeparator" w:id="0">
    <w:p w14:paraId="05E15C63" w14:textId="77777777" w:rsidR="00EF0CE3" w:rsidRDefault="00EF0CE3" w:rsidP="003F1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2FD2"/>
    <w:multiLevelType w:val="multilevel"/>
    <w:tmpl w:val="7AB2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F62AD"/>
    <w:multiLevelType w:val="multilevel"/>
    <w:tmpl w:val="BA74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32E97"/>
    <w:multiLevelType w:val="multilevel"/>
    <w:tmpl w:val="1B2C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62FA5"/>
    <w:multiLevelType w:val="multilevel"/>
    <w:tmpl w:val="2D8A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654E8"/>
    <w:multiLevelType w:val="multilevel"/>
    <w:tmpl w:val="1422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06BCC"/>
    <w:multiLevelType w:val="multilevel"/>
    <w:tmpl w:val="81D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D4138"/>
    <w:multiLevelType w:val="multilevel"/>
    <w:tmpl w:val="86F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B2B77"/>
    <w:multiLevelType w:val="multilevel"/>
    <w:tmpl w:val="77E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C7E9A"/>
    <w:multiLevelType w:val="multilevel"/>
    <w:tmpl w:val="52C0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61874"/>
    <w:multiLevelType w:val="multilevel"/>
    <w:tmpl w:val="BF3C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98"/>
    <w:rsid w:val="00027533"/>
    <w:rsid w:val="000F4C08"/>
    <w:rsid w:val="001074F5"/>
    <w:rsid w:val="00132A3E"/>
    <w:rsid w:val="001B68A7"/>
    <w:rsid w:val="00212C02"/>
    <w:rsid w:val="002503C5"/>
    <w:rsid w:val="002D2E97"/>
    <w:rsid w:val="002D783D"/>
    <w:rsid w:val="002E5443"/>
    <w:rsid w:val="003F11CF"/>
    <w:rsid w:val="00417B51"/>
    <w:rsid w:val="00543D31"/>
    <w:rsid w:val="00634670"/>
    <w:rsid w:val="00885415"/>
    <w:rsid w:val="00A30D44"/>
    <w:rsid w:val="00A37C25"/>
    <w:rsid w:val="00A433C7"/>
    <w:rsid w:val="00B83498"/>
    <w:rsid w:val="00D60339"/>
    <w:rsid w:val="00DF520E"/>
    <w:rsid w:val="00E1528D"/>
    <w:rsid w:val="00E61A05"/>
    <w:rsid w:val="00EB3E98"/>
    <w:rsid w:val="00EF0CE3"/>
    <w:rsid w:val="00F46ECA"/>
    <w:rsid w:val="00F9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C5C0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1CF"/>
  </w:style>
  <w:style w:type="paragraph" w:styleId="a5">
    <w:name w:val="footer"/>
    <w:basedOn w:val="a"/>
    <w:link w:val="a6"/>
    <w:uiPriority w:val="99"/>
    <w:unhideWhenUsed/>
    <w:rsid w:val="003F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0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29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797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43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343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33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43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58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012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61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404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67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7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13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768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8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6080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09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548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19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2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743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69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044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3171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2023-01-18T11:02:00Z</dcterms:created>
  <dcterms:modified xsi:type="dcterms:W3CDTF">2023-01-22T11:01:00Z</dcterms:modified>
</cp:coreProperties>
</file>