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A6F" w:rsidRPr="00973A6F" w:rsidRDefault="00973A6F" w:rsidP="00973A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A6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088A58" wp14:editId="22B01F12">
            <wp:extent cx="4593941" cy="7028991"/>
            <wp:effectExtent l="1219200" t="0" r="1197610" b="0"/>
            <wp:docPr id="1" name="Рисунок 1" descr="C:\Users\echas\Desktop\3 класс,РП 25-26\скан тит лист\8 руч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chas\Desktop\3 класс,РП 25-26\скан тит лист\8 ручт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7" t="7884" r="7761" b="4697"/>
                    <a:stretch/>
                  </pic:blipFill>
                  <pic:spPr bwMode="auto">
                    <a:xfrm rot="5400000">
                      <a:off x="0" y="0"/>
                      <a:ext cx="4604116" cy="704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8ED" w:rsidRPr="00973A6F" w:rsidRDefault="003318ED" w:rsidP="00331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A6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318ED" w:rsidRDefault="003318ED" w:rsidP="003318ED">
      <w:pPr>
        <w:pStyle w:val="a3"/>
        <w:rPr>
          <w:b/>
          <w:bCs/>
        </w:rPr>
      </w:pPr>
      <w:r w:rsidRPr="0073163C">
        <w:rPr>
          <w:b/>
        </w:rPr>
        <w:t>Цели и задачи программы</w:t>
      </w:r>
      <w:r w:rsidRPr="0073163C">
        <w:t>. Рабочая программа курса «</w:t>
      </w:r>
      <w:r>
        <w:t>ручной труд</w:t>
      </w:r>
      <w:r w:rsidRPr="0073163C">
        <w:t xml:space="preserve">» составлена на основе требований Стандарта ФГОС для детей с ОВЗ (умственная отсталость), примерной АООП для детей с ОВЗ,  программы  </w:t>
      </w:r>
      <w:proofErr w:type="spellStart"/>
      <w:r w:rsidRPr="0073163C">
        <w:t>В.В.Воронковой</w:t>
      </w:r>
      <w:proofErr w:type="spellEnd"/>
      <w:r w:rsidRPr="0073163C">
        <w:t xml:space="preserve"> «Программы специальных (коррекционных) образовательных учреждений VIII вида  для  подготовительных, 1-4 классов» М.: «Просвещение» 2010. Данная программа соответствует Базисному учебному плану общеобразовательных учреждений Рос</w:t>
      </w:r>
      <w:r>
        <w:t>сии</w:t>
      </w:r>
    </w:p>
    <w:p w:rsidR="003318ED" w:rsidRDefault="003318ED" w:rsidP="003318ED">
      <w:pPr>
        <w:pStyle w:val="a3"/>
      </w:pPr>
      <w:r>
        <w:t>В педагогике огромное значение придаётся ручному труду. В нём заложены неиссякаемые резервы развития личности ребёнка. Ручной труд является благоприятным условием его обучения и воспитания, формирования необходимых трудовых и художественных умений и навыков, способствует социальной адаптации ребёнка в современном обществе и окружающей его предметно-бытовой среде.</w:t>
      </w:r>
    </w:p>
    <w:p w:rsidR="003318ED" w:rsidRDefault="003318ED" w:rsidP="003318ED">
      <w:pPr>
        <w:pStyle w:val="a3"/>
      </w:pPr>
      <w:r>
        <w:t>Особую значимость ручной труд приобретает в обучении и воспитании детей с проблемами в интеллектуальном развитии. Учитель обязан помнить обо всех трудностях и достижениях каждого ребёнка и тщательно подбирать задания и организовывать его труд с тем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тобы учить тому, что для него представляет истинную ценность, подобрать эстетически значимые объекты труда, соответствующие возможностям детей с ОВЗ; осуществить ряд коррекционных мероприятий. направленных на исправление психических и физических недостатков, имеющихся у этих детей.</w:t>
      </w:r>
    </w:p>
    <w:p w:rsidR="003318ED" w:rsidRDefault="003318ED" w:rsidP="003318ED">
      <w:pPr>
        <w:pStyle w:val="a3"/>
      </w:pPr>
      <w:r>
        <w:rPr>
          <w:b/>
          <w:bCs/>
        </w:rPr>
        <w:t>Цель:</w:t>
      </w:r>
      <w:r>
        <w:t xml:space="preserve"> формирование трудовых умений и навыков, духовной культуры личности, приобщение к общечеловеческим ценностям, овладение национальным культурным наследием.</w:t>
      </w:r>
    </w:p>
    <w:p w:rsidR="003318ED" w:rsidRDefault="003318ED" w:rsidP="00973A6F">
      <w:pPr>
        <w:pStyle w:val="a3"/>
        <w:spacing w:before="0" w:beforeAutospacing="0" w:after="0" w:afterAutospacing="0"/>
      </w:pPr>
      <w:r>
        <w:t>В процессе трудового обучения решаются следующие</w:t>
      </w:r>
      <w:r>
        <w:rPr>
          <w:b/>
          <w:bCs/>
        </w:rPr>
        <w:t xml:space="preserve"> задачи</w:t>
      </w:r>
      <w:r>
        <w:t>:</w:t>
      </w:r>
    </w:p>
    <w:p w:rsidR="003318ED" w:rsidRDefault="003318ED" w:rsidP="00973A6F">
      <w:pPr>
        <w:pStyle w:val="a3"/>
        <w:spacing w:before="0" w:beforeAutospacing="0" w:after="0" w:afterAutospacing="0"/>
      </w:pPr>
      <w:r>
        <w:t>1. Корректировать интеллектуальные и физические недостатки обучающихся с учётом их возрастных особенностей.</w:t>
      </w:r>
    </w:p>
    <w:p w:rsidR="003318ED" w:rsidRDefault="003318ED" w:rsidP="00973A6F">
      <w:pPr>
        <w:pStyle w:val="a3"/>
        <w:spacing w:before="0" w:beforeAutospacing="0" w:after="0" w:afterAutospacing="0"/>
      </w:pPr>
      <w:r>
        <w:t>2. Формировать знания о различных материалах и умение выбирать способы обработки, в зависимости от свойств материалов.</w:t>
      </w:r>
    </w:p>
    <w:p w:rsidR="003318ED" w:rsidRDefault="003318ED" w:rsidP="00973A6F">
      <w:pPr>
        <w:pStyle w:val="a3"/>
        <w:spacing w:before="0" w:beforeAutospacing="0" w:after="0" w:afterAutospacing="0"/>
      </w:pPr>
      <w:r>
        <w:t>3. Формировать трудовые умения и навыки.</w:t>
      </w:r>
    </w:p>
    <w:p w:rsidR="003318ED" w:rsidRDefault="003318ED" w:rsidP="00973A6F">
      <w:pPr>
        <w:pStyle w:val="a3"/>
        <w:spacing w:before="0" w:beforeAutospacing="0" w:after="0" w:afterAutospacing="0"/>
      </w:pPr>
      <w:r>
        <w:t>4.Обогащать ребёнка знаниями и сведениями о поделочных материалах, об окружающем рукотворном предметном мире, созданном из этих материалов.</w:t>
      </w:r>
    </w:p>
    <w:p w:rsidR="003318ED" w:rsidRDefault="003318ED" w:rsidP="00973A6F">
      <w:pPr>
        <w:pStyle w:val="a3"/>
        <w:spacing w:before="0" w:beforeAutospacing="0" w:after="0" w:afterAutospacing="0"/>
      </w:pPr>
      <w:r>
        <w:t>5. Воспитывать у детей любовь и привычку к разнообразным видам труда.</w:t>
      </w:r>
    </w:p>
    <w:p w:rsidR="003318ED" w:rsidRDefault="003318ED" w:rsidP="003318ED">
      <w:pPr>
        <w:pStyle w:val="a3"/>
      </w:pPr>
      <w:r>
        <w:t xml:space="preserve">Ведущей идеей целого обучения является формирование </w:t>
      </w:r>
      <w:proofErr w:type="gramStart"/>
      <w:r>
        <w:t>у детей с проблемами в интеллектуальном развитии трудовой культуры через установление в их сознании</w:t>
      </w:r>
      <w:proofErr w:type="gramEnd"/>
      <w:r>
        <w:t xml:space="preserve"> взаимосвязей между предметным миром и окружающей их жизнью.</w:t>
      </w:r>
    </w:p>
    <w:p w:rsidR="003318ED" w:rsidRDefault="003318ED" w:rsidP="00973A6F">
      <w:pPr>
        <w:pStyle w:val="a3"/>
        <w:spacing w:before="0" w:beforeAutospacing="0" w:after="0" w:afterAutospacing="0"/>
      </w:pPr>
      <w:r>
        <w:t xml:space="preserve">На занятиях по ручному труду учебные задачи решаются в практической деятельности обучающихся, организованной на основе изготовления ими изделий доступной сложности и понятного назначения. </w:t>
      </w:r>
      <w:proofErr w:type="gramStart"/>
      <w:r>
        <w:t xml:space="preserve">Особенностью обучения практической работе является </w:t>
      </w:r>
      <w:r>
        <w:lastRenderedPageBreak/>
        <w:t xml:space="preserve">первоначальное использование </w:t>
      </w:r>
      <w:proofErr w:type="spellStart"/>
      <w:r>
        <w:t>безорудийного</w:t>
      </w:r>
      <w:proofErr w:type="spellEnd"/>
      <w:r>
        <w:t xml:space="preserve"> ручного труда (разрывание, обрывание, </w:t>
      </w:r>
      <w:proofErr w:type="spellStart"/>
      <w:r>
        <w:t>сминание</w:t>
      </w:r>
      <w:proofErr w:type="spellEnd"/>
      <w:r>
        <w:t>, сгибание, скатывание, наматывание, связывание, плетение, лепка и т.д.), затем выполнение работы (лепка, вырезание, конструирование, шитьё и т.д.) с применением инструментов (ножницы, стеки, иголка и т.д.).</w:t>
      </w:r>
      <w:proofErr w:type="gramEnd"/>
      <w:r>
        <w:t xml:space="preserve"> Учитывая это, учитель поможет детям с ОВЗ постепенно овладеть умением обрабатывать предлагаемые поделочные материалы, при этом рационально используя разнообразные технологические приёмы.</w:t>
      </w:r>
    </w:p>
    <w:p w:rsidR="003318ED" w:rsidRDefault="003318ED" w:rsidP="00973A6F">
      <w:pPr>
        <w:pStyle w:val="a3"/>
        <w:spacing w:before="0" w:beforeAutospacing="0" w:after="0" w:afterAutospacing="0"/>
      </w:pPr>
      <w:r>
        <w:t>Программой предусмотрены следующие виды труда: работа с бумагой; работа с пластилином, работа с природным материалом, работа с нитками.</w:t>
      </w:r>
      <w:r>
        <w:rPr>
          <w:b/>
          <w:bCs/>
        </w:rPr>
        <w:t xml:space="preserve"> </w:t>
      </w:r>
    </w:p>
    <w:p w:rsidR="003318ED" w:rsidRDefault="003318ED" w:rsidP="00973A6F">
      <w:pPr>
        <w:pStyle w:val="a3"/>
        <w:spacing w:before="0" w:beforeAutospacing="0" w:after="0" w:afterAutospacing="0"/>
      </w:pPr>
      <w:r>
        <w:t>Уроки строятся на принципах взаимосвязи трудовой практики с другими видами деятельности (игрой, рисованием, развитием речи и др.)</w:t>
      </w:r>
    </w:p>
    <w:p w:rsidR="003318ED" w:rsidRPr="003318ED" w:rsidRDefault="003318ED" w:rsidP="00331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318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Основные требования к знаниям и умениям учащихся</w:t>
      </w:r>
    </w:p>
    <w:p w:rsidR="003318ED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8ED" w:rsidRPr="00690D9E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90D9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Учащиеся должны знать:</w:t>
      </w:r>
    </w:p>
    <w:p w:rsidR="003318ED" w:rsidRPr="00810A0A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термины;</w:t>
      </w:r>
    </w:p>
    <w:p w:rsidR="003318ED" w:rsidRPr="00810A0A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приемы работы с различными материалами;</w:t>
      </w:r>
    </w:p>
    <w:p w:rsidR="003318ED" w:rsidRPr="00810A0A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выполнять правила внутреннего распорядка и безопасной работы;</w:t>
      </w:r>
    </w:p>
    <w:p w:rsidR="003318ED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санитарно-гигиенические требования.</w:t>
      </w:r>
    </w:p>
    <w:p w:rsidR="003318ED" w:rsidRPr="00690D9E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3318ED" w:rsidRPr="00690D9E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90D9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Учащиеся должны уметь:</w:t>
      </w:r>
    </w:p>
    <w:p w:rsidR="003318ED" w:rsidRPr="00810A0A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ориентироваться в задании;</w:t>
      </w:r>
    </w:p>
    <w:p w:rsidR="003318ED" w:rsidRPr="00810A0A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сравнивать образец с натуральным объектом, чучелом, игрушкой;</w:t>
      </w:r>
    </w:p>
    <w:p w:rsidR="003318ED" w:rsidRPr="00810A0A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составлять план работы </w:t>
      </w:r>
    </w:p>
    <w:p w:rsidR="003318ED" w:rsidRPr="00810A0A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 по вопросам учителя;</w:t>
      </w:r>
    </w:p>
    <w:p w:rsidR="003318ED" w:rsidRPr="00810A0A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подбирать материал и инструменты для работы вначале с помощью </w:t>
      </w:r>
    </w:p>
    <w:p w:rsidR="003318ED" w:rsidRPr="00810A0A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учителя, а затем самостоятельно;</w:t>
      </w:r>
    </w:p>
    <w:p w:rsidR="003318ED" w:rsidRPr="00810A0A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изделия с помощью учителя и самостоятельно;</w:t>
      </w:r>
    </w:p>
    <w:p w:rsidR="003318ED" w:rsidRPr="00810A0A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придерживаться плана при выполнении изделия;</w:t>
      </w:r>
    </w:p>
    <w:p w:rsidR="003318ED" w:rsidRPr="00810A0A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свое изделие и изделие товарища;</w:t>
      </w:r>
    </w:p>
    <w:p w:rsidR="003318ED" w:rsidRPr="00810A0A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пространстве;</w:t>
      </w:r>
    </w:p>
    <w:p w:rsidR="003318ED" w:rsidRPr="00810A0A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контрольные действия на глаз, с помощью мерочки и линейки;</w:t>
      </w:r>
    </w:p>
    <w:p w:rsidR="003318ED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отвечать простыми предложениями, употребляя в речи слова, обозначающие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10A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ространственные признаки предмето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3318ED" w:rsidRPr="00810A0A" w:rsidRDefault="003318ED" w:rsidP="0033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A6F" w:rsidRDefault="00973A6F" w:rsidP="003318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73A6F" w:rsidRDefault="00973A6F" w:rsidP="003318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73A6F" w:rsidRDefault="00973A6F" w:rsidP="003318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block-13230060"/>
      <w:r w:rsidRPr="009C1F1B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СОДЕРЖАНИЕ УЧЕБНОГО ПРЕДМЕТА</w:t>
      </w: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Непрерывность процесса </w:t>
      </w:r>
      <w:proofErr w:type="spell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используемым</w:t>
      </w:r>
      <w:proofErr w:type="gramEnd"/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 на уроках технологии.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индивидуальные проекты</w:t>
      </w:r>
      <w:proofErr w:type="gramEnd"/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Работа с доступной информацией (книги, музеи, беседы (мастер-классы) с мастерами, Интернет, видео, DVD).</w:t>
      </w:r>
      <w:proofErr w:type="gramEnd"/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текстовым редактором </w:t>
      </w:r>
      <w:proofErr w:type="spell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proofErr w:type="spellEnd"/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 или другим.</w:t>
      </w: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Изучение технологии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Познавательные универсальные учебные действия</w:t>
      </w: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9C1F1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осуществлять анализ предложенных образцов с выделением существенных и несущественных признаков;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определять способы доработки конструкций с учётом предложенных условий;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читать и воспроизводить простой чертёж (эскиз) развёртки изделия;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восстанавливать нарушенную последовательность выполнения изделия.</w:t>
      </w: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строить монологическое высказывание, владеть диалогической формой коммуникации;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описывать предметы рукотворного мира, оценивать их достоинства;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формулировать собственное мнение, аргументировать выбор вариантов и способов выполнения задания.</w:t>
      </w: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принимать и сохранять учебную задачу, осуществлять поиск сре</w:t>
      </w:r>
      <w:proofErr w:type="gram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9C1F1B">
        <w:rPr>
          <w:rFonts w:ascii="Times New Roman" w:hAnsi="Times New Roman" w:cs="Times New Roman"/>
          <w:color w:val="000000"/>
          <w:sz w:val="24"/>
          <w:szCs w:val="24"/>
        </w:rPr>
        <w:t>я её решения;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</w:t>
      </w:r>
      <w:proofErr w:type="gram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волевую</w:t>
      </w:r>
      <w:proofErr w:type="gramEnd"/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 при выполнении задания.</w:t>
      </w: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</w:t>
      </w:r>
      <w:r w:rsidRPr="009C1F1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выполнять роли лидера, подчинённого, соблюдать равноправие и дружелюбие;</w:t>
      </w:r>
    </w:p>
    <w:p w:rsidR="009C1F1B" w:rsidRPr="009C1F1B" w:rsidRDefault="009C1F1B" w:rsidP="009C1F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 w:rsidR="009C1F1B" w:rsidRPr="009C1F1B" w:rsidRDefault="009C1F1B" w:rsidP="009C1F1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/>
        <w:rPr>
          <w:rFonts w:ascii="Times New Roman" w:hAnsi="Times New Roman" w:cs="Times New Roman"/>
          <w:sz w:val="24"/>
          <w:szCs w:val="24"/>
        </w:rPr>
        <w:sectPr w:rsidR="009C1F1B" w:rsidRPr="009C1F1B" w:rsidSect="00EF6A40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9C1F1B" w:rsidRPr="009C1F1B" w:rsidRDefault="009C1F1B" w:rsidP="009C1F1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block-13230062"/>
      <w:bookmarkEnd w:id="0"/>
      <w:r w:rsidRPr="009C1F1B">
        <w:rPr>
          <w:rFonts w:ascii="Times New Roman" w:hAnsi="Times New Roman" w:cs="Times New Roman"/>
          <w:color w:val="000000"/>
          <w:sz w:val="24"/>
          <w:szCs w:val="24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9C1F1B" w:rsidRPr="009C1F1B" w:rsidRDefault="009C1F1B" w:rsidP="009C1F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_Toc143620888"/>
      <w:bookmarkEnd w:id="2"/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технологии на уровне начального общего образования </w:t>
      </w:r>
      <w:proofErr w:type="gram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</w:t>
      </w:r>
      <w:proofErr w:type="gram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устойчивых</w:t>
      </w:r>
      <w:proofErr w:type="gramEnd"/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 волевых качества и способность к </w:t>
      </w:r>
      <w:proofErr w:type="spell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9C1F1B">
        <w:rPr>
          <w:rFonts w:ascii="Times New Roman" w:hAnsi="Times New Roman" w:cs="Times New Roman"/>
          <w:color w:val="000000"/>
          <w:sz w:val="24"/>
          <w:szCs w:val="24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9C1F1B" w:rsidRPr="009C1F1B" w:rsidRDefault="009C1F1B" w:rsidP="009C1F1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_Toc143620889"/>
      <w:bookmarkEnd w:id="3"/>
    </w:p>
    <w:p w:rsidR="009C1F1B" w:rsidRPr="009C1F1B" w:rsidRDefault="009C1F1B" w:rsidP="009C1F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C1F1B" w:rsidRPr="009C1F1B" w:rsidRDefault="009C1F1B" w:rsidP="009C1F1B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C1F1B" w:rsidRPr="009C1F1B" w:rsidRDefault="009C1F1B" w:rsidP="009C1F1B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9C1F1B">
        <w:rPr>
          <w:rFonts w:ascii="Times New Roman" w:hAnsi="Times New Roman" w:cs="Times New Roman"/>
          <w:color w:val="000000"/>
          <w:sz w:val="24"/>
          <w:szCs w:val="24"/>
        </w:rPr>
        <w:t>), использовать изученную терминологию в своих устных и письменных высказываниях;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сравнивать группы объектов (изделий), выделять в них общее и различия;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C1F1B" w:rsidRPr="009C1F1B" w:rsidRDefault="009C1F1B" w:rsidP="009C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C1F1B" w:rsidRPr="009C1F1B" w:rsidRDefault="009C1F1B" w:rsidP="009C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:rsidR="009C1F1B" w:rsidRPr="009C1F1B" w:rsidRDefault="009C1F1B" w:rsidP="009C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</w:t>
      </w:r>
      <w:proofErr w:type="gram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волевую</w:t>
      </w:r>
      <w:proofErr w:type="gramEnd"/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 при выполнении работы.</w:t>
      </w:r>
    </w:p>
    <w:p w:rsidR="009C1F1B" w:rsidRPr="009C1F1B" w:rsidRDefault="009C1F1B" w:rsidP="009C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C1F1B" w:rsidRPr="009C1F1B" w:rsidRDefault="009C1F1B" w:rsidP="009C1F1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4" w:name="_Toc143620890"/>
      <w:bookmarkStart w:id="5" w:name="_Toc134720971"/>
      <w:bookmarkEnd w:id="4"/>
      <w:bookmarkEnd w:id="5"/>
    </w:p>
    <w:p w:rsidR="009C1F1B" w:rsidRPr="009C1F1B" w:rsidRDefault="009C1F1B" w:rsidP="009C1F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9C1F1B" w:rsidRPr="009C1F1B" w:rsidRDefault="009C1F1B" w:rsidP="009C1F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proofErr w:type="gram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понимать смысл понятий «чертёж развёртки», «канцелярский нож», «шило», «искусственный материал»;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узнавать и называть линии чертежа (осевая и центровая);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безопасно пользоваться канцелярским ножом, шилом;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выполнять рицовку;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выполнять соединение деталей и отделку изделия освоенными ручными строчками;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изменять конструкцию изделия по заданным условиям;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выполнять основные правила безопасной работы на компьютере;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 xml:space="preserve">работать с доступной информацией, работать в программах </w:t>
      </w:r>
      <w:proofErr w:type="spellStart"/>
      <w:r w:rsidRPr="009C1F1B">
        <w:rPr>
          <w:rFonts w:ascii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9C1F1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9C1F1B" w:rsidRPr="009C1F1B" w:rsidRDefault="009C1F1B" w:rsidP="009C1F1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C1F1B">
        <w:rPr>
          <w:rFonts w:ascii="Times New Roman" w:hAnsi="Times New Roman" w:cs="Times New Roman"/>
          <w:color w:val="000000"/>
          <w:sz w:val="24"/>
          <w:szCs w:val="24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C1F1B" w:rsidRPr="009C1F1B" w:rsidRDefault="009C1F1B" w:rsidP="009C1F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1F1B" w:rsidRPr="009C1F1B" w:rsidRDefault="009C1F1B" w:rsidP="009C1F1B">
      <w:pPr>
        <w:spacing w:after="0"/>
        <w:rPr>
          <w:rFonts w:ascii="Times New Roman" w:hAnsi="Times New Roman" w:cs="Times New Roman"/>
          <w:sz w:val="24"/>
          <w:szCs w:val="24"/>
        </w:rPr>
        <w:sectPr w:rsidR="009C1F1B" w:rsidRPr="009C1F1B" w:rsidSect="00EF6A40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9C1F1B" w:rsidRDefault="009C1F1B" w:rsidP="009C1F1B">
      <w:pPr>
        <w:spacing w:after="0"/>
        <w:ind w:left="120"/>
      </w:pPr>
      <w:bookmarkStart w:id="6" w:name="block-13230058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4"/>
        <w:gridCol w:w="4482"/>
        <w:gridCol w:w="1570"/>
        <w:gridCol w:w="1841"/>
        <w:gridCol w:w="1910"/>
        <w:gridCol w:w="2710"/>
      </w:tblGrid>
      <w:tr w:rsidR="009C1F1B" w:rsidTr="00F258CA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C1F1B" w:rsidRDefault="009C1F1B" w:rsidP="00F258C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1F1B" w:rsidRDefault="009C1F1B" w:rsidP="00F258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9C1F1B" w:rsidTr="009C1F1B">
        <w:trPr>
          <w:trHeight w:val="768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F1B" w:rsidRDefault="009C1F1B" w:rsidP="00F258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F1B" w:rsidRDefault="009C1F1B" w:rsidP="00F258CA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1F1B" w:rsidRDefault="009C1F1B" w:rsidP="00F258CA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1F1B" w:rsidRDefault="009C1F1B" w:rsidP="00F258CA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1F1B" w:rsidRDefault="009C1F1B" w:rsidP="00F258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F1B" w:rsidRDefault="009C1F1B" w:rsidP="00F258CA"/>
        </w:tc>
      </w:tr>
      <w:tr w:rsidR="009C1F1B" w:rsidTr="00F258C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1F1B" w:rsidRPr="001B10D6" w:rsidRDefault="009C1F1B" w:rsidP="009C1F1B">
            <w:pPr>
              <w:spacing w:after="0" w:line="240" w:lineRule="auto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1B10D6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</w:p>
        </w:tc>
      </w:tr>
      <w:tr w:rsidR="009C1F1B" w:rsidTr="00F258C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</w:p>
        </w:tc>
      </w:tr>
      <w:tr w:rsidR="009C1F1B" w:rsidTr="00F258C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1F1B" w:rsidRPr="001B10D6" w:rsidRDefault="009C1F1B" w:rsidP="009C1F1B">
            <w:pPr>
              <w:spacing w:after="0" w:line="240" w:lineRule="auto"/>
            </w:pPr>
            <w:proofErr w:type="gramStart"/>
            <w:r w:rsidRPr="001B10D6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</w:p>
        </w:tc>
      </w:tr>
      <w:tr w:rsidR="009C1F1B" w:rsidTr="00F258C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</w:p>
        </w:tc>
      </w:tr>
      <w:tr w:rsidR="009C1F1B" w:rsidTr="00F258C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1F1B" w:rsidRPr="001B10D6" w:rsidRDefault="009C1F1B" w:rsidP="009C1F1B">
            <w:pPr>
              <w:spacing w:after="0" w:line="240" w:lineRule="auto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1B10D6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1B10D6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</w:p>
        </w:tc>
      </w:tr>
      <w:tr w:rsidR="009C1F1B" w:rsidTr="00F258C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</w:p>
        </w:tc>
      </w:tr>
      <w:tr w:rsidR="009C1F1B" w:rsidTr="00F258C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</w:p>
        </w:tc>
      </w:tr>
      <w:tr w:rsidR="009C1F1B" w:rsidTr="00F258C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</w:p>
        </w:tc>
      </w:tr>
      <w:tr w:rsidR="009C1F1B" w:rsidTr="00F258C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</w:p>
        </w:tc>
      </w:tr>
      <w:tr w:rsidR="009C1F1B" w:rsidTr="00F258C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</w:p>
        </w:tc>
      </w:tr>
      <w:tr w:rsidR="009C1F1B" w:rsidTr="00F258C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</w:p>
        </w:tc>
      </w:tr>
      <w:tr w:rsidR="009C1F1B" w:rsidTr="00F258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F1B" w:rsidRPr="001B10D6" w:rsidRDefault="009C1F1B" w:rsidP="009C1F1B">
            <w:pPr>
              <w:spacing w:after="0" w:line="240" w:lineRule="auto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9C1F1B">
            <w:pPr>
              <w:spacing w:after="0" w:line="240" w:lineRule="auto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/>
        </w:tc>
      </w:tr>
    </w:tbl>
    <w:p w:rsidR="009C1F1B" w:rsidRPr="000F1E78" w:rsidRDefault="009C1F1B" w:rsidP="009C1F1B">
      <w:pPr>
        <w:sectPr w:rsidR="009C1F1B" w:rsidRPr="000F1E7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9C1F1B" w:rsidRPr="000F1E78" w:rsidRDefault="009C1F1B" w:rsidP="009C1F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1E78"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4476"/>
        <w:gridCol w:w="1224"/>
        <w:gridCol w:w="1841"/>
        <w:gridCol w:w="1910"/>
        <w:gridCol w:w="1954"/>
        <w:gridCol w:w="2221"/>
      </w:tblGrid>
      <w:tr w:rsidR="009C1F1B" w:rsidTr="00F258CA">
        <w:trPr>
          <w:trHeight w:val="144"/>
          <w:tblCellSpacing w:w="20" w:type="nil"/>
        </w:trPr>
        <w:tc>
          <w:tcPr>
            <w:tcW w:w="10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C1F1B" w:rsidRDefault="009C1F1B" w:rsidP="00F258CA">
            <w:pPr>
              <w:spacing w:after="0"/>
              <w:ind w:left="135"/>
            </w:pPr>
          </w:p>
        </w:tc>
        <w:tc>
          <w:tcPr>
            <w:tcW w:w="42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1F1B" w:rsidRDefault="009C1F1B" w:rsidP="00F258CA">
            <w:pPr>
              <w:spacing w:after="0"/>
              <w:ind w:left="135"/>
            </w:pPr>
          </w:p>
        </w:tc>
        <w:tc>
          <w:tcPr>
            <w:tcW w:w="4358" w:type="dxa"/>
            <w:gridSpan w:val="3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1F1B" w:rsidRDefault="009C1F1B" w:rsidP="00F258C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1F1B" w:rsidRDefault="009C1F1B" w:rsidP="00F258CA">
            <w:pPr>
              <w:spacing w:after="0"/>
              <w:ind w:left="135"/>
            </w:pPr>
          </w:p>
        </w:tc>
      </w:tr>
      <w:tr w:rsidR="009C1F1B" w:rsidTr="00F258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F1B" w:rsidRDefault="009C1F1B" w:rsidP="00F258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F1B" w:rsidRDefault="009C1F1B" w:rsidP="00F258CA"/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1F1B" w:rsidRDefault="009C1F1B" w:rsidP="00F258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1F1B" w:rsidRDefault="009C1F1B" w:rsidP="00F258CA">
            <w:pPr>
              <w:spacing w:after="0"/>
              <w:ind w:left="135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1F1B" w:rsidRDefault="009C1F1B" w:rsidP="00F258CA">
            <w:pPr>
              <w:spacing w:after="0"/>
              <w:ind w:left="135"/>
            </w:pPr>
          </w:p>
        </w:tc>
        <w:tc>
          <w:tcPr>
            <w:tcW w:w="19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F1B" w:rsidRDefault="009C1F1B" w:rsidP="00F258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1F1B" w:rsidRDefault="009C1F1B" w:rsidP="00F258CA"/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пройденного</w:t>
            </w:r>
            <w:proofErr w:type="gramEnd"/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во втором классе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</w:pPr>
            <w:r>
              <w:t>03.09.2025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8" w:history="1">
              <w:r w:rsidRPr="00D92A41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D92A41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</w:pPr>
            <w:r>
              <w:t>10.09.2025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9" w:history="1">
              <w:r w:rsidRPr="00D92A41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D92A41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Знакомимся с компьютером. Назначение, основные устройства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</w:pPr>
            <w:r>
              <w:t>17.09.2025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10" w:history="1">
              <w:r w:rsidRPr="00D92A41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D92A41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EF6A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24.09.2025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D92A41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D92A41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Работа с текстовой программой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01.10.2025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12" w:history="1">
              <w:r w:rsidRPr="00D92A41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D92A41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Как работает скульптор. Скульптуры разных времен и народов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08.10.2025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D92A41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D92A41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Рельеф. Придание поверхности фактуры и объёма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15.10.2025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14" w:history="1">
              <w:r w:rsidRPr="00D92A41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D92A41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22.10.2025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D92A41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D92A41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Свойства креповой бумаги. Способы </w:t>
            </w: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lastRenderedPageBreak/>
              <w:t>получение объёмных форм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F3439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05.11.2025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16" w:history="1">
              <w:r w:rsidRPr="00D92A41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D92A41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Способы получения объёмных рельефных форм и изображений Фольга. Технология обработки фольги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12.11.2025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17" w:history="1">
              <w:r w:rsidRPr="00D92A41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D92A41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Архитектура и строительство. </w:t>
            </w:r>
            <w:proofErr w:type="spellStart"/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Гофрокартон</w:t>
            </w:r>
            <w:proofErr w:type="spellEnd"/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. Его строение свойства, сферы использования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F343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19.11.2025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18" w:history="1">
              <w:r w:rsidRPr="00D92A41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D92A41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Плоские и объёмные формы деталей и изделий. Развертка. Чертеж развертки. Рицовка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4F1E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26.11.2025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19" w:history="1">
              <w:r w:rsidRPr="00D92A41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D92A41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pStyle w:val="dsxogdosifgkohruaddx"/>
              <w:spacing w:before="0" w:beforeAutospacing="0" w:after="0" w:afterAutospacing="0" w:line="300" w:lineRule="atLeast"/>
            </w:pPr>
            <w:r w:rsidRPr="00F3439D">
              <w:t>Плоские и объёмные формы деталей и изделий. Развертка. Чертеж развертки. Рицовка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03.12.2025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20" w:history="1">
              <w:r w:rsidRPr="00D92A41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D92A41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D92A41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Развёртка коробки с крышкой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10.12.2025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21" w:history="1">
              <w:r w:rsidRPr="001B52C5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1B52C5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Оклеивание деталей коробки с крышкой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F343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17.12.2025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22" w:history="1">
              <w:r w:rsidRPr="001B52C5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1B52C5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Конструирование сложных разверток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24.12.2025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23" w:history="1">
              <w:r w:rsidRPr="001B52C5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1B52C5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Конструирование сложных разверток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14.01.2026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24" w:history="1">
              <w:r w:rsidRPr="001B52C5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1B52C5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21.01.2026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25" w:history="1">
              <w:r w:rsidRPr="001B52C5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1B52C5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Строчка косого стежка (крестик, стебельчатая). Узелковое закрепление </w:t>
            </w: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lastRenderedPageBreak/>
              <w:t>нитки на ткани. Изготовление швейного изделия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28.01.2026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26" w:history="1">
              <w:r w:rsidRPr="001B52C5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1B52C5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pStyle w:val="dsxogdosifgkohruaddx"/>
              <w:spacing w:before="0" w:beforeAutospacing="0" w:after="0" w:afterAutospacing="0" w:line="300" w:lineRule="atLeast"/>
            </w:pPr>
            <w:r w:rsidRPr="00F3439D">
              <w:t xml:space="preserve">Строчка петельного стежка и её варианты. Изготовление </w:t>
            </w:r>
            <w:proofErr w:type="spellStart"/>
            <w:r w:rsidRPr="00F3439D">
              <w:t>многодетального</w:t>
            </w:r>
            <w:proofErr w:type="spellEnd"/>
            <w:r w:rsidRPr="00F3439D">
              <w:t xml:space="preserve"> швейного изделия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04.02.2026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27" w:history="1">
              <w:r w:rsidRPr="001B52C5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1B52C5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pStyle w:val="dsxogdosifgkohruaddx"/>
              <w:spacing w:before="0" w:beforeAutospacing="0" w:after="0" w:afterAutospacing="0" w:line="300" w:lineRule="atLeast"/>
            </w:pPr>
            <w:r w:rsidRPr="00F3439D">
              <w:t xml:space="preserve">Строчка петельного стежка и её варианты. Изготовление </w:t>
            </w:r>
            <w:proofErr w:type="spellStart"/>
            <w:r w:rsidRPr="00F3439D">
              <w:t>многодетального</w:t>
            </w:r>
            <w:proofErr w:type="spellEnd"/>
            <w:r w:rsidRPr="00F3439D">
              <w:t xml:space="preserve"> швейного изделия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11.02.2026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28" w:history="1">
              <w:r w:rsidRPr="001B52C5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1B52C5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18.02.2026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29" w:history="1">
              <w:r w:rsidRPr="001B52C5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1B52C5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25.02.2026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30" w:history="1">
              <w:r w:rsidRPr="001B52C5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1B52C5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04.03.2026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31" w:history="1">
              <w:r w:rsidRPr="001B52C5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1B52C5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pStyle w:val="dsxogdosifgkohruaddx"/>
              <w:spacing w:before="0" w:beforeAutospacing="0" w:after="0" w:afterAutospacing="0" w:line="300" w:lineRule="atLeast"/>
            </w:pPr>
            <w:r w:rsidRPr="00F3439D">
              <w:t>История швейной машины. Способ изготовления изделий из тонкого трикотажа стяжкой</w:t>
            </w:r>
          </w:p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11.03.2026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32" w:history="1">
              <w:r w:rsidRPr="001B52C5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1B52C5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Пришивание бусины на швейное изделие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18.03.2026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33" w:history="1">
              <w:r w:rsidRPr="001B52C5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1B52C5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Пришивание бусины на швейное изделие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25.03.2026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34" w:history="1">
              <w:r w:rsidRPr="001B52C5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1B52C5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Подвижное и неподвижное соединение деталей из деталей наборов типа </w:t>
            </w: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lastRenderedPageBreak/>
              <w:t>«Конструктор». Профессии технической, инженерной направленности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08.04.2026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35" w:history="1">
              <w:r w:rsidRPr="001B52C5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1B52C5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4F1E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15.04.2026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36" w:history="1">
              <w:r w:rsidRPr="001B52C5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1B52C5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1B52C5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F343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22.04.2026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37" w:history="1">
              <w:r w:rsidRPr="004B0298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4B0298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4B0298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4B0298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F343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29.04.2026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38" w:history="1">
              <w:r w:rsidRPr="004B0298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4B0298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4B0298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4B0298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06.05.2026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39" w:history="1">
              <w:r w:rsidRPr="004B0298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4B0298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4B0298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4B0298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13.05.2026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40" w:history="1">
              <w:r w:rsidRPr="004B0298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4B0298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4B0298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4B0298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RPr="003C361F" w:rsidTr="00F258CA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Итоговый контроль за год (проверочная </w:t>
            </w: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lastRenderedPageBreak/>
              <w:t>работа)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F3439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9C1F1B" w:rsidRPr="00E35C12" w:rsidRDefault="009C1F1B" w:rsidP="00F258CA">
            <w:pPr>
              <w:spacing w:after="0"/>
              <w:ind w:left="135"/>
            </w:pPr>
            <w:r>
              <w:t>20.05.2026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C1F1B" w:rsidRPr="003E2AAF" w:rsidRDefault="009C1F1B" w:rsidP="00F258CA">
            <w:pPr>
              <w:spacing w:after="0"/>
              <w:ind w:left="135"/>
            </w:pPr>
            <w:r w:rsidRPr="000D1946">
              <w:rPr>
                <w:color w:val="000000"/>
                <w:sz w:val="24"/>
              </w:rPr>
              <w:t xml:space="preserve">Библиотека ЦОК </w:t>
            </w:r>
            <w:hyperlink r:id="rId41" w:history="1">
              <w:r w:rsidRPr="004B0298">
                <w:rPr>
                  <w:rStyle w:val="ac"/>
                </w:rPr>
                <w:t>https</w:t>
              </w:r>
              <w:r w:rsidRPr="000D1946">
                <w:rPr>
                  <w:rStyle w:val="ac"/>
                </w:rPr>
                <w:t>://</w:t>
              </w:r>
              <w:r w:rsidRPr="004B0298">
                <w:rPr>
                  <w:rStyle w:val="ac"/>
                </w:rPr>
                <w:t>m</w:t>
              </w:r>
              <w:r w:rsidRPr="000D1946">
                <w:rPr>
                  <w:rStyle w:val="ac"/>
                </w:rPr>
                <w:t>.</w:t>
              </w:r>
              <w:r w:rsidRPr="004B0298">
                <w:rPr>
                  <w:rStyle w:val="ac"/>
                </w:rPr>
                <w:t>edsoo</w:t>
              </w:r>
              <w:r w:rsidRPr="000D1946">
                <w:rPr>
                  <w:rStyle w:val="ac"/>
                </w:rPr>
                <w:t>.</w:t>
              </w:r>
              <w:r w:rsidRPr="004B0298">
                <w:rPr>
                  <w:rStyle w:val="ac"/>
                </w:rPr>
                <w:t>ru</w:t>
              </w:r>
              <w:r w:rsidRPr="000D1946">
                <w:rPr>
                  <w:rStyle w:val="ac"/>
                </w:rPr>
                <w:t>/</w:t>
              </w:r>
            </w:hyperlink>
          </w:p>
        </w:tc>
      </w:tr>
      <w:tr w:rsidR="009C1F1B" w:rsidTr="00F258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F1B" w:rsidRPr="00F3439D" w:rsidRDefault="009C1F1B" w:rsidP="00F25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9C1F1B" w:rsidRDefault="009C1F1B" w:rsidP="00F25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93" w:type="dxa"/>
            <w:gridSpan w:val="2"/>
            <w:tcMar>
              <w:top w:w="50" w:type="dxa"/>
              <w:left w:w="100" w:type="dxa"/>
            </w:tcMar>
            <w:vAlign w:val="center"/>
          </w:tcPr>
          <w:p w:rsidR="009C1F1B" w:rsidRDefault="009C1F1B" w:rsidP="00F258CA"/>
        </w:tc>
      </w:tr>
    </w:tbl>
    <w:p w:rsidR="009C1F1B" w:rsidRDefault="009C1F1B" w:rsidP="009C1F1B"/>
    <w:p w:rsidR="009C1F1B" w:rsidRDefault="009C1F1B" w:rsidP="009C1F1B"/>
    <w:p w:rsidR="00973A6F" w:rsidRPr="003318ED" w:rsidRDefault="00973A6F" w:rsidP="00973A6F">
      <w:pPr>
        <w:pStyle w:val="a3"/>
        <w:jc w:val="center"/>
        <w:rPr>
          <w:sz w:val="28"/>
          <w:szCs w:val="28"/>
          <w:u w:val="single"/>
        </w:rPr>
      </w:pPr>
      <w:r w:rsidRPr="003318ED">
        <w:rPr>
          <w:b/>
          <w:bCs/>
          <w:sz w:val="28"/>
          <w:szCs w:val="28"/>
          <w:u w:val="single"/>
        </w:rPr>
        <w:t>Описание материально- технического обеспечения образовательной деятельности.</w:t>
      </w:r>
    </w:p>
    <w:p w:rsidR="00973A6F" w:rsidRPr="00B50D64" w:rsidRDefault="00973A6F" w:rsidP="00973A6F">
      <w:pPr>
        <w:spacing w:after="0" w:line="240" w:lineRule="auto"/>
        <w:rPr>
          <w:rStyle w:val="c10"/>
          <w:rFonts w:ascii="Times New Roman" w:hAnsi="Times New Roman" w:cs="Times New Roman"/>
          <w:b/>
          <w:sz w:val="28"/>
          <w:szCs w:val="28"/>
        </w:rPr>
      </w:pPr>
    </w:p>
    <w:p w:rsidR="00973A6F" w:rsidRPr="00B50D64" w:rsidRDefault="00973A6F" w:rsidP="00973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Н.Н. Павлова (под редакцией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В.В.Воронковой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0D6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Москва, «Просвещение», 2010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50D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специальных (коррекционных) образовательных учреждений VIII вида, подготовительный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ласс, 1-4 классы.</w:t>
      </w:r>
      <w:proofErr w:type="gramEnd"/>
    </w:p>
    <w:p w:rsidR="00973A6F" w:rsidRPr="00B50D64" w:rsidRDefault="00973A6F" w:rsidP="00973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64">
        <w:rPr>
          <w:rFonts w:ascii="Times New Roman" w:eastAsia="Times New Roman" w:hAnsi="Times New Roman" w:cs="Times New Roman"/>
          <w:sz w:val="24"/>
          <w:szCs w:val="24"/>
          <w:lang w:eastAsia="ru-RU"/>
        </w:rPr>
        <w:t>2.  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В.Г. Петрова, Москва 2007 г., </w:t>
      </w:r>
      <w:r w:rsidRPr="00B50D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учащихся I-IV классо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вспомогательной школы.</w:t>
      </w:r>
    </w:p>
    <w:p w:rsidR="00973A6F" w:rsidRPr="00B50D64" w:rsidRDefault="00973A6F" w:rsidP="00973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Л.А. </w:t>
      </w:r>
      <w:r w:rsidRPr="00B50D6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ецова, </w:t>
      </w:r>
      <w:r w:rsidRPr="00B50D64">
        <w:rPr>
          <w:rFonts w:ascii="Times New Roman" w:eastAsia="Times New Roman" w:hAnsi="Times New Roman" w:cs="Times New Roman"/>
          <w:sz w:val="24"/>
          <w:szCs w:val="24"/>
          <w:lang w:eastAsia="ru-RU"/>
        </w:rPr>
        <w:t>С.-Петербург Филиал издательства «Просвещен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ие», 2012 г</w:t>
      </w:r>
      <w:r w:rsidRPr="00B50D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50D6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«Технология. Руч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труд» 3 класс.</w:t>
      </w:r>
    </w:p>
    <w:p w:rsidR="00973A6F" w:rsidRPr="00B50D64" w:rsidRDefault="00973A6F" w:rsidP="00973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64">
        <w:rPr>
          <w:rFonts w:ascii="Times New Roman" w:eastAsia="Times New Roman" w:hAnsi="Times New Roman" w:cs="Times New Roman"/>
          <w:sz w:val="24"/>
          <w:szCs w:val="24"/>
          <w:lang w:eastAsia="ru-RU"/>
        </w:rPr>
        <w:t>4. Л.А. Кузнецова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50D64">
        <w:rPr>
          <w:rFonts w:ascii="Times New Roman" w:eastAsia="Times New Roman" w:hAnsi="Times New Roman" w:cs="Times New Roman"/>
          <w:sz w:val="24"/>
          <w:szCs w:val="24"/>
          <w:lang w:eastAsia="ru-RU"/>
        </w:rPr>
        <w:t>С.-Петербург Филиал издательства «Просвещен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ие», 2012 г., М</w:t>
      </w:r>
      <w:r w:rsidRPr="00B50D64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етодическое руководство к учебнику «Ручной труд» для специальных (коррекционных) образовател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учреждений VIII вида</w:t>
      </w:r>
    </w:p>
    <w:p w:rsidR="00973A6F" w:rsidRDefault="00973A6F" w:rsidP="00973A6F">
      <w:pPr>
        <w:pStyle w:val="a3"/>
      </w:pPr>
      <w:r>
        <w:t>Дополнительная литература:</w:t>
      </w:r>
    </w:p>
    <w:p w:rsidR="00973A6F" w:rsidRDefault="00973A6F" w:rsidP="00973A6F">
      <w:pPr>
        <w:pStyle w:val="a3"/>
      </w:pPr>
      <w:r>
        <w:t>1. Обучение учащихся 1 – 4 классов вспомогательной школы. Пособие для учителей. Под ред. В.Г. Петровой. – М., «Просвещение», 1986.</w:t>
      </w:r>
    </w:p>
    <w:p w:rsidR="00973A6F" w:rsidRDefault="00973A6F" w:rsidP="00973A6F">
      <w:pPr>
        <w:pStyle w:val="a3"/>
      </w:pPr>
      <w:r>
        <w:t>2. Программы специальных (коррекционных) образовательных учреждений VIII вида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одготовительного и 1 – 4 классов – М., «Просвещение», 2004.</w:t>
      </w:r>
    </w:p>
    <w:p w:rsidR="00973A6F" w:rsidRDefault="00973A6F" w:rsidP="00973A6F">
      <w:pPr>
        <w:pStyle w:val="a3"/>
      </w:pPr>
      <w:r>
        <w:t xml:space="preserve">3. Программы для 0 – IV классов школы VIII вида </w:t>
      </w:r>
      <w:proofErr w:type="gramStart"/>
      <w:r>
        <w:t xml:space="preserve">( </w:t>
      </w:r>
      <w:proofErr w:type="gramEnd"/>
      <w:r>
        <w:t>для детей с нарушениями интеллекта) в 2-х книгах. – М., «Просвещение», 1998.</w:t>
      </w:r>
    </w:p>
    <w:p w:rsidR="00973A6F" w:rsidRDefault="00973A6F" w:rsidP="00973A6F">
      <w:pPr>
        <w:pStyle w:val="a3"/>
      </w:pPr>
      <w:r>
        <w:t>4. Дидактический материал по трудовому обучению. Пособие для учащихся 1 класса.- М., «Просвещение», 1988.</w:t>
      </w:r>
    </w:p>
    <w:p w:rsidR="00973A6F" w:rsidRDefault="00973A6F" w:rsidP="009C1F1B">
      <w:pPr>
        <w:pStyle w:val="a3"/>
      </w:pPr>
      <w:r>
        <w:t xml:space="preserve">6. Коррекционная ритмика Комплекс практических материалов и технология работы с детьми старшего дошкольного возраста с ЗПР </w:t>
      </w:r>
      <w:proofErr w:type="spellStart"/>
      <w:r>
        <w:t>М.А.Касицына</w:t>
      </w:r>
      <w:proofErr w:type="spellEnd"/>
      <w:r>
        <w:t>, И.Г. Бородина - М. «Просвещение», 2007.</w:t>
      </w:r>
      <w:r>
        <w:rPr>
          <w:caps/>
        </w:rPr>
        <w:t xml:space="preserve"> </w:t>
      </w:r>
      <w:bookmarkStart w:id="7" w:name="_GoBack"/>
      <w:bookmarkEnd w:id="7"/>
    </w:p>
    <w:p w:rsidR="00973A6F" w:rsidRDefault="00973A6F" w:rsidP="003318ED"/>
    <w:sectPr w:rsidR="00973A6F" w:rsidSect="003318ED">
      <w:footerReference w:type="default" r:id="rId42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2B8" w:rsidRDefault="000C32B8" w:rsidP="003318ED">
      <w:pPr>
        <w:spacing w:after="0" w:line="240" w:lineRule="auto"/>
      </w:pPr>
      <w:r>
        <w:separator/>
      </w:r>
    </w:p>
  </w:endnote>
  <w:endnote w:type="continuationSeparator" w:id="0">
    <w:p w:rsidR="000C32B8" w:rsidRDefault="000C32B8" w:rsidP="0033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267315"/>
      <w:docPartObj>
        <w:docPartGallery w:val="Page Numbers (Bottom of Page)"/>
        <w:docPartUnique/>
      </w:docPartObj>
    </w:sdtPr>
    <w:sdtEndPr/>
    <w:sdtContent>
      <w:p w:rsidR="00EE6708" w:rsidRDefault="000C32B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F1B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EE6708" w:rsidRDefault="00EE67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2B8" w:rsidRDefault="000C32B8" w:rsidP="003318ED">
      <w:pPr>
        <w:spacing w:after="0" w:line="240" w:lineRule="auto"/>
      </w:pPr>
      <w:r>
        <w:separator/>
      </w:r>
    </w:p>
  </w:footnote>
  <w:footnote w:type="continuationSeparator" w:id="0">
    <w:p w:rsidR="000C32B8" w:rsidRDefault="000C32B8" w:rsidP="00331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8ED"/>
    <w:rsid w:val="000C32B8"/>
    <w:rsid w:val="003318ED"/>
    <w:rsid w:val="00362101"/>
    <w:rsid w:val="0039554E"/>
    <w:rsid w:val="004018C9"/>
    <w:rsid w:val="00472E01"/>
    <w:rsid w:val="00547F17"/>
    <w:rsid w:val="006178B4"/>
    <w:rsid w:val="00746E0D"/>
    <w:rsid w:val="008F557F"/>
    <w:rsid w:val="009545EC"/>
    <w:rsid w:val="00973A6F"/>
    <w:rsid w:val="009C1F1B"/>
    <w:rsid w:val="00B61B28"/>
    <w:rsid w:val="00BC220E"/>
    <w:rsid w:val="00BE2258"/>
    <w:rsid w:val="00CE3BCC"/>
    <w:rsid w:val="00DE5549"/>
    <w:rsid w:val="00E90521"/>
    <w:rsid w:val="00EB4230"/>
    <w:rsid w:val="00EE6708"/>
    <w:rsid w:val="00EE6D98"/>
    <w:rsid w:val="00F075DA"/>
    <w:rsid w:val="00F1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18ED"/>
    <w:pPr>
      <w:ind w:left="720"/>
      <w:contextualSpacing/>
    </w:pPr>
  </w:style>
  <w:style w:type="table" w:styleId="a5">
    <w:name w:val="Table Grid"/>
    <w:basedOn w:val="a1"/>
    <w:uiPriority w:val="59"/>
    <w:rsid w:val="003318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3">
    <w:name w:val="c3"/>
    <w:basedOn w:val="a"/>
    <w:rsid w:val="00331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18ED"/>
  </w:style>
  <w:style w:type="character" w:customStyle="1" w:styleId="c1">
    <w:name w:val="c1"/>
    <w:basedOn w:val="a0"/>
    <w:rsid w:val="003318ED"/>
  </w:style>
  <w:style w:type="paragraph" w:customStyle="1" w:styleId="c33">
    <w:name w:val="c33"/>
    <w:basedOn w:val="a"/>
    <w:rsid w:val="00331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31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318ED"/>
  </w:style>
  <w:style w:type="paragraph" w:styleId="a8">
    <w:name w:val="footer"/>
    <w:basedOn w:val="a"/>
    <w:link w:val="a9"/>
    <w:uiPriority w:val="99"/>
    <w:unhideWhenUsed/>
    <w:rsid w:val="00331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18ED"/>
  </w:style>
  <w:style w:type="character" w:customStyle="1" w:styleId="c10">
    <w:name w:val="c10"/>
    <w:basedOn w:val="a0"/>
    <w:rsid w:val="003318ED"/>
  </w:style>
  <w:style w:type="character" w:customStyle="1" w:styleId="c15">
    <w:name w:val="c15"/>
    <w:basedOn w:val="a0"/>
    <w:rsid w:val="003318ED"/>
  </w:style>
  <w:style w:type="character" w:customStyle="1" w:styleId="c8">
    <w:name w:val="c8"/>
    <w:basedOn w:val="a0"/>
    <w:rsid w:val="00BC220E"/>
  </w:style>
  <w:style w:type="paragraph" w:customStyle="1" w:styleId="c16">
    <w:name w:val="c16"/>
    <w:basedOn w:val="a"/>
    <w:rsid w:val="00EE6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61B28"/>
  </w:style>
  <w:style w:type="paragraph" w:customStyle="1" w:styleId="c0">
    <w:name w:val="c0"/>
    <w:basedOn w:val="a"/>
    <w:rsid w:val="00CE3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73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3A6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9C1F1B"/>
    <w:rPr>
      <w:color w:val="0000FF" w:themeColor="hyperlink"/>
      <w:u w:val="single"/>
    </w:rPr>
  </w:style>
  <w:style w:type="paragraph" w:customStyle="1" w:styleId="dsxogdosifgkohruaddx">
    <w:name w:val="dsxogdosifgkohruaddx"/>
    <w:basedOn w:val="a"/>
    <w:rsid w:val="009C1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c4e18ec2" TargetMode="External"/><Relationship Id="rId18" Type="http://schemas.openxmlformats.org/officeDocument/2006/relationships/hyperlink" Target="https://m.edsoo.ru/c4e18ec2" TargetMode="External"/><Relationship Id="rId26" Type="http://schemas.openxmlformats.org/officeDocument/2006/relationships/hyperlink" Target="https://m.edsoo.ru/c4e18ec2" TargetMode="External"/><Relationship Id="rId39" Type="http://schemas.openxmlformats.org/officeDocument/2006/relationships/hyperlink" Target="https://m.edsoo.ru/c4e18ec2" TargetMode="External"/><Relationship Id="rId21" Type="http://schemas.openxmlformats.org/officeDocument/2006/relationships/hyperlink" Target="https://m.edsoo.ru/c4e18ec2" TargetMode="External"/><Relationship Id="rId34" Type="http://schemas.openxmlformats.org/officeDocument/2006/relationships/hyperlink" Target="https://m.edsoo.ru/c4e18ec2" TargetMode="External"/><Relationship Id="rId42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hyperlink" Target="https://m.edsoo.ru/c4e18ec2" TargetMode="External"/><Relationship Id="rId20" Type="http://schemas.openxmlformats.org/officeDocument/2006/relationships/hyperlink" Target="https://m.edsoo.ru/c4e18ec2" TargetMode="External"/><Relationship Id="rId29" Type="http://schemas.openxmlformats.org/officeDocument/2006/relationships/hyperlink" Target="https://m.edsoo.ru/c4e18ec2" TargetMode="External"/><Relationship Id="rId41" Type="http://schemas.openxmlformats.org/officeDocument/2006/relationships/hyperlink" Target="https://m.edsoo.ru/c4e18ec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m.edsoo.ru/c4e18ec2" TargetMode="External"/><Relationship Id="rId24" Type="http://schemas.openxmlformats.org/officeDocument/2006/relationships/hyperlink" Target="https://m.edsoo.ru/c4e18ec2" TargetMode="External"/><Relationship Id="rId32" Type="http://schemas.openxmlformats.org/officeDocument/2006/relationships/hyperlink" Target="https://m.edsoo.ru/c4e18ec2" TargetMode="External"/><Relationship Id="rId37" Type="http://schemas.openxmlformats.org/officeDocument/2006/relationships/hyperlink" Target="https://m.edsoo.ru/c4e18ec2" TargetMode="External"/><Relationship Id="rId40" Type="http://schemas.openxmlformats.org/officeDocument/2006/relationships/hyperlink" Target="https://m.edsoo.ru/c4e18ec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c4e18ec2" TargetMode="External"/><Relationship Id="rId23" Type="http://schemas.openxmlformats.org/officeDocument/2006/relationships/hyperlink" Target="https://m.edsoo.ru/c4e18ec2" TargetMode="External"/><Relationship Id="rId28" Type="http://schemas.openxmlformats.org/officeDocument/2006/relationships/hyperlink" Target="https://m.edsoo.ru/c4e18ec2" TargetMode="External"/><Relationship Id="rId36" Type="http://schemas.openxmlformats.org/officeDocument/2006/relationships/hyperlink" Target="https://m.edsoo.ru/c4e18ec2" TargetMode="External"/><Relationship Id="rId10" Type="http://schemas.openxmlformats.org/officeDocument/2006/relationships/hyperlink" Target="https://m.edsoo.ru/c4e18ec2" TargetMode="External"/><Relationship Id="rId19" Type="http://schemas.openxmlformats.org/officeDocument/2006/relationships/hyperlink" Target="https://m.edsoo.ru/c4e18ec2" TargetMode="External"/><Relationship Id="rId31" Type="http://schemas.openxmlformats.org/officeDocument/2006/relationships/hyperlink" Target="https://m.edsoo.ru/c4e18ec2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c4e18ec2" TargetMode="External"/><Relationship Id="rId14" Type="http://schemas.openxmlformats.org/officeDocument/2006/relationships/hyperlink" Target="https://m.edsoo.ru/c4e18ec2" TargetMode="External"/><Relationship Id="rId22" Type="http://schemas.openxmlformats.org/officeDocument/2006/relationships/hyperlink" Target="https://m.edsoo.ru/c4e18ec2" TargetMode="External"/><Relationship Id="rId27" Type="http://schemas.openxmlformats.org/officeDocument/2006/relationships/hyperlink" Target="https://m.edsoo.ru/c4e18ec2" TargetMode="External"/><Relationship Id="rId30" Type="http://schemas.openxmlformats.org/officeDocument/2006/relationships/hyperlink" Target="https://m.edsoo.ru/c4e18ec2" TargetMode="External"/><Relationship Id="rId35" Type="http://schemas.openxmlformats.org/officeDocument/2006/relationships/hyperlink" Target="https://m.edsoo.ru/c4e18ec2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m.edsoo.ru/c4e18ec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c4e18ec2" TargetMode="External"/><Relationship Id="rId17" Type="http://schemas.openxmlformats.org/officeDocument/2006/relationships/hyperlink" Target="https://m.edsoo.ru/c4e18ec2" TargetMode="External"/><Relationship Id="rId25" Type="http://schemas.openxmlformats.org/officeDocument/2006/relationships/hyperlink" Target="https://m.edsoo.ru/c4e18ec2" TargetMode="External"/><Relationship Id="rId33" Type="http://schemas.openxmlformats.org/officeDocument/2006/relationships/hyperlink" Target="https://m.edsoo.ru/c4e18ec2" TargetMode="External"/><Relationship Id="rId38" Type="http://schemas.openxmlformats.org/officeDocument/2006/relationships/hyperlink" Target="https://m.edsoo.ru/c4e18ec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19</Pages>
  <Words>4697</Words>
  <Characters>26779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echas</cp:lastModifiedBy>
  <cp:revision>5</cp:revision>
  <dcterms:created xsi:type="dcterms:W3CDTF">2018-08-28T11:28:00Z</dcterms:created>
  <dcterms:modified xsi:type="dcterms:W3CDTF">2025-09-11T07:52:00Z</dcterms:modified>
</cp:coreProperties>
</file>