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21" w:rsidRDefault="00EA6A21">
      <w:pPr>
        <w:pStyle w:val="a3"/>
        <w:spacing w:before="4"/>
        <w:ind w:left="0"/>
        <w:jc w:val="left"/>
        <w:rPr>
          <w:sz w:val="17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41418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41418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41418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41418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2972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00"/>
        <w:gridCol w:w="4252"/>
        <w:gridCol w:w="4820"/>
      </w:tblGrid>
      <w:tr w:rsidR="00C41418" w:rsidRPr="00C41418" w:rsidTr="00960ADD">
        <w:trPr>
          <w:trHeight w:val="1688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РАССМОТРЕНО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Руководитель</w:t>
            </w:r>
          </w:p>
          <w:p w:rsidR="00C41418" w:rsidRPr="00C41418" w:rsidRDefault="00C41418" w:rsidP="00C41418">
            <w:pPr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_____________Смужинская Е. А.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 xml:space="preserve">протокол № 01 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СОГЛАСОВАНО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На педагогическом совете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Заместитель директора по УВР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__________/Карнаухова Е. М.</w:t>
            </w:r>
          </w:p>
          <w:p w:rsidR="00C41418" w:rsidRPr="00C41418" w:rsidRDefault="00C41418" w:rsidP="00C41418">
            <w:pPr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 xml:space="preserve"> Приказ № 02</w:t>
            </w:r>
          </w:p>
          <w:p w:rsidR="00C41418" w:rsidRPr="00C41418" w:rsidRDefault="00C41418" w:rsidP="00C41418">
            <w:pPr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УТВЕРЖДЕНО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Директор МАОУ Богандинской СОШ № 42</w:t>
            </w:r>
          </w:p>
          <w:p w:rsidR="00C41418" w:rsidRPr="00C41418" w:rsidRDefault="00C41418" w:rsidP="00C4141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 xml:space="preserve">_____________Гильдерман Т. В. </w:t>
            </w:r>
          </w:p>
          <w:p w:rsidR="00C41418" w:rsidRPr="00C41418" w:rsidRDefault="00C41418" w:rsidP="00C41418">
            <w:pPr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Приказ № 98 - О</w:t>
            </w:r>
          </w:p>
          <w:p w:rsidR="00C41418" w:rsidRPr="00C41418" w:rsidRDefault="00C41418" w:rsidP="00C41418">
            <w:pPr>
              <w:spacing w:line="276" w:lineRule="auto"/>
              <w:rPr>
                <w:sz w:val="24"/>
                <w:szCs w:val="24"/>
              </w:rPr>
            </w:pPr>
            <w:r w:rsidRPr="00C41418">
              <w:rPr>
                <w:sz w:val="24"/>
                <w:szCs w:val="24"/>
              </w:rPr>
              <w:t>« 31 » августа 2026г.</w:t>
            </w:r>
          </w:p>
        </w:tc>
      </w:tr>
    </w:tbl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41418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C41418" w:rsidRPr="00C41418" w:rsidRDefault="00C41418" w:rsidP="00C41418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C41418" w:rsidRPr="00C41418" w:rsidTr="007E1D7C">
        <w:tc>
          <w:tcPr>
            <w:tcW w:w="3900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41418">
              <w:rPr>
                <w:color w:val="000000"/>
                <w:sz w:val="24"/>
                <w:szCs w:val="24"/>
              </w:rPr>
              <w:t>Геометрия</w:t>
            </w:r>
          </w:p>
        </w:tc>
      </w:tr>
      <w:tr w:rsidR="00C41418" w:rsidRPr="00C41418" w:rsidTr="007E1D7C">
        <w:tc>
          <w:tcPr>
            <w:tcW w:w="3900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C41418">
              <w:rPr>
                <w:color w:val="000000"/>
                <w:sz w:val="24"/>
                <w:szCs w:val="24"/>
              </w:rPr>
              <w:t>6</w:t>
            </w:r>
            <w:r w:rsidRPr="00C41418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C41418">
              <w:rPr>
                <w:color w:val="000000"/>
                <w:sz w:val="24"/>
                <w:szCs w:val="24"/>
              </w:rPr>
              <w:t>7</w:t>
            </w:r>
          </w:p>
        </w:tc>
      </w:tr>
      <w:tr w:rsidR="00C41418" w:rsidRPr="00C41418" w:rsidTr="007E1D7C">
        <w:tc>
          <w:tcPr>
            <w:tcW w:w="3900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4141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41418" w:rsidRPr="00C41418" w:rsidTr="007E1D7C">
        <w:tc>
          <w:tcPr>
            <w:tcW w:w="3900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41418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C41418" w:rsidRPr="00C41418" w:rsidTr="007E1D7C">
        <w:tc>
          <w:tcPr>
            <w:tcW w:w="3900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41418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C41418" w:rsidRPr="00C41418" w:rsidRDefault="00C41418" w:rsidP="00C4141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41418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C41418" w:rsidRPr="00C41418" w:rsidRDefault="00C41418" w:rsidP="00C41418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41418">
        <w:rPr>
          <w:color w:val="000000"/>
          <w:sz w:val="24"/>
          <w:szCs w:val="24"/>
          <w:lang w:eastAsia="ru-RU"/>
        </w:rPr>
        <w:t>Учитель: Кузнецова А. В.</w:t>
      </w: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41418" w:rsidRPr="00C41418" w:rsidRDefault="00C41418" w:rsidP="00C41418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C41418">
        <w:rPr>
          <w:color w:val="000000"/>
          <w:sz w:val="24"/>
          <w:szCs w:val="24"/>
          <w:lang w:eastAsia="ru-RU"/>
        </w:rPr>
        <w:t>Р.п. Богандинский, 2026 г</w:t>
      </w:r>
    </w:p>
    <w:p w:rsidR="00EA6A21" w:rsidRDefault="00EA6A21">
      <w:pPr>
        <w:pStyle w:val="a3"/>
        <w:jc w:val="left"/>
        <w:rPr>
          <w:sz w:val="17"/>
        </w:rPr>
        <w:sectPr w:rsidR="00EA6A21" w:rsidSect="00960ADD">
          <w:type w:val="continuous"/>
          <w:pgSz w:w="16390" w:h="11920" w:orient="landscape"/>
          <w:pgMar w:top="709" w:right="1060" w:bottom="709" w:left="1418" w:header="720" w:footer="720" w:gutter="0"/>
          <w:cols w:space="720"/>
        </w:sectPr>
      </w:pPr>
    </w:p>
    <w:p w:rsidR="00EA6A21" w:rsidRDefault="0052682E" w:rsidP="008112BB">
      <w:pPr>
        <w:pStyle w:val="1"/>
        <w:tabs>
          <w:tab w:val="left" w:pos="2999"/>
        </w:tabs>
        <w:spacing w:before="72"/>
        <w:ind w:left="142"/>
        <w:jc w:val="center"/>
        <w:rPr>
          <w:sz w:val="26"/>
        </w:rPr>
      </w:pPr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EA6A21" w:rsidRDefault="0052682E">
      <w:pPr>
        <w:pStyle w:val="a3"/>
        <w:spacing w:before="195" w:line="264" w:lineRule="auto"/>
        <w:ind w:right="134" w:firstLine="599"/>
      </w:pPr>
      <w:r>
        <w:t>Геометрия является одним из базовых курсов на уровне среднего общего образования, так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t>естественно-научной</w:t>
      </w:r>
      <w:r>
        <w:rPr>
          <w:spacing w:val="-6"/>
        </w:rPr>
        <w:t xml:space="preserve"> </w:t>
      </w:r>
      <w:r>
        <w:t>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EA6A21" w:rsidRDefault="0052682E">
      <w:pPr>
        <w:pStyle w:val="a3"/>
        <w:spacing w:before="2" w:line="264" w:lineRule="auto"/>
        <w:ind w:right="137" w:firstLine="599"/>
      </w:pPr>
      <w:r>
        <w:t>Цель освоения программы учебного курса «Геометрия» на углублённом уровне – развитие индивидуальных способностей обучающихся при изучении геометрии, как составляющей предметной области «Математика и информатика»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EA6A21" w:rsidRDefault="0052682E">
      <w:pPr>
        <w:pStyle w:val="a3"/>
        <w:spacing w:before="1" w:line="264" w:lineRule="auto"/>
        <w:ind w:right="152" w:firstLine="599"/>
      </w:pPr>
      <w: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EA6A21" w:rsidRDefault="0052682E">
      <w:pPr>
        <w:pStyle w:val="a3"/>
        <w:spacing w:line="264" w:lineRule="auto"/>
        <w:ind w:right="149" w:firstLine="599"/>
      </w:pPr>
      <w: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EA6A21" w:rsidRDefault="0052682E">
      <w:pPr>
        <w:pStyle w:val="a3"/>
        <w:spacing w:line="264" w:lineRule="auto"/>
        <w:ind w:right="138" w:firstLine="599"/>
      </w:pPr>
      <w:r>
        <w:t>формирование представления о пространственных фигурах как о важнейших математических моделях, позволяющих описывать и изучать разные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окружающего мира,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понятийного</w:t>
      </w:r>
      <w:r>
        <w:rPr>
          <w:spacing w:val="40"/>
        </w:rPr>
        <w:t xml:space="preserve"> </w:t>
      </w:r>
      <w:r>
        <w:t>аппарата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разделу</w:t>
      </w:r>
    </w:p>
    <w:p w:rsidR="00EA6A21" w:rsidRDefault="0052682E">
      <w:pPr>
        <w:pStyle w:val="a3"/>
        <w:spacing w:line="272" w:lineRule="exact"/>
      </w:pPr>
      <w:r>
        <w:t>«Стереометрия»</w:t>
      </w:r>
      <w:r>
        <w:rPr>
          <w:spacing w:val="-1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rPr>
          <w:spacing w:val="-2"/>
        </w:rPr>
        <w:t>геометрии;</w:t>
      </w:r>
    </w:p>
    <w:p w:rsidR="00EA6A21" w:rsidRDefault="0052682E">
      <w:pPr>
        <w:pStyle w:val="a3"/>
        <w:spacing w:before="36" w:line="264" w:lineRule="auto"/>
        <w:ind w:right="149" w:firstLine="599"/>
      </w:pPr>
      <w:r>
        <w:t>формирование</w:t>
      </w:r>
      <w:r>
        <w:rPr>
          <w:spacing w:val="-9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владеть</w:t>
      </w:r>
      <w:r>
        <w:rPr>
          <w:spacing w:val="-9"/>
        </w:rPr>
        <w:t xml:space="preserve"> </w:t>
      </w:r>
      <w:r>
        <w:t>основными</w:t>
      </w:r>
      <w:r>
        <w:rPr>
          <w:spacing w:val="-9"/>
        </w:rPr>
        <w:t xml:space="preserve"> </w:t>
      </w:r>
      <w:r>
        <w:t>понятиями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пространственных</w:t>
      </w:r>
      <w:r>
        <w:rPr>
          <w:spacing w:val="-8"/>
        </w:rPr>
        <w:t xml:space="preserve"> </w:t>
      </w:r>
      <w:r>
        <w:t>фигурах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EA6A21" w:rsidRDefault="0052682E">
      <w:pPr>
        <w:pStyle w:val="a3"/>
        <w:spacing w:before="1" w:line="264" w:lineRule="auto"/>
        <w:ind w:right="139" w:firstLine="599"/>
      </w:pPr>
      <w: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EA6A21" w:rsidRDefault="0052682E">
      <w:pPr>
        <w:pStyle w:val="a3"/>
        <w:spacing w:line="264" w:lineRule="auto"/>
        <w:ind w:right="152" w:firstLine="599"/>
      </w:pPr>
      <w: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EA6A21" w:rsidRDefault="0052682E">
      <w:pPr>
        <w:pStyle w:val="a3"/>
        <w:spacing w:before="1" w:line="264" w:lineRule="auto"/>
        <w:ind w:right="142" w:firstLine="599"/>
      </w:pPr>
      <w: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рассуждений;</w:t>
      </w:r>
    </w:p>
    <w:p w:rsidR="00EA6A21" w:rsidRDefault="0052682E">
      <w:pPr>
        <w:pStyle w:val="a3"/>
        <w:spacing w:before="66" w:line="264" w:lineRule="auto"/>
        <w:ind w:right="144" w:firstLine="599"/>
      </w:pPr>
      <w: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геометрии;</w:t>
      </w:r>
    </w:p>
    <w:p w:rsidR="00EA6A21" w:rsidRDefault="0052682E">
      <w:pPr>
        <w:pStyle w:val="a3"/>
        <w:spacing w:before="2" w:line="264" w:lineRule="auto"/>
        <w:ind w:right="141" w:firstLine="599"/>
      </w:pPr>
      <w: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</w:t>
      </w:r>
      <w:r>
        <w:rPr>
          <w:spacing w:val="-10"/>
        </w:rPr>
        <w:t xml:space="preserve"> </w:t>
      </w:r>
      <w:r>
        <w:t>ситуациях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изучении</w:t>
      </w:r>
      <w:r>
        <w:rPr>
          <w:spacing w:val="-1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предметов,</w:t>
      </w:r>
      <w:r>
        <w:rPr>
          <w:spacing w:val="-11"/>
        </w:rPr>
        <w:t xml:space="preserve"> </w:t>
      </w:r>
      <w:r>
        <w:t>проявления</w:t>
      </w:r>
      <w:r>
        <w:rPr>
          <w:spacing w:val="-12"/>
        </w:rPr>
        <w:t xml:space="preserve"> </w:t>
      </w:r>
      <w:r>
        <w:t>зависимостей</w:t>
      </w:r>
      <w:r>
        <w:rPr>
          <w:spacing w:val="-11"/>
        </w:rPr>
        <w:t xml:space="preserve"> </w:t>
      </w:r>
      <w:r>
        <w:t>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EA6A21" w:rsidRDefault="0052682E">
      <w:pPr>
        <w:pStyle w:val="a3"/>
        <w:spacing w:line="264" w:lineRule="auto"/>
        <w:ind w:right="140" w:firstLine="599"/>
      </w:pPr>
      <w:r>
        <w:t>Основными содержательными линиями учебного курса «Геометрия» в 10– 11 классах являются: «Прямые и плоскости в пространстве», «Многогранники»,</w:t>
      </w:r>
    </w:p>
    <w:p w:rsidR="00EA6A21" w:rsidRDefault="0052682E">
      <w:pPr>
        <w:pStyle w:val="a3"/>
      </w:pPr>
      <w:r>
        <w:t>«Тела</w:t>
      </w:r>
      <w:r>
        <w:rPr>
          <w:spacing w:val="-7"/>
        </w:rPr>
        <w:t xml:space="preserve"> </w:t>
      </w:r>
      <w:r>
        <w:t>вращения», «Векторы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пространстве»,</w:t>
      </w:r>
      <w:r>
        <w:rPr>
          <w:spacing w:val="2"/>
        </w:rPr>
        <w:t xml:space="preserve"> </w:t>
      </w:r>
      <w:r>
        <w:t>«Движения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пространстве».</w:t>
      </w:r>
    </w:p>
    <w:p w:rsidR="00EA6A21" w:rsidRDefault="0052682E">
      <w:pPr>
        <w:pStyle w:val="a3"/>
        <w:spacing w:before="28"/>
        <w:ind w:left="741"/>
      </w:pPr>
      <w:r>
        <w:t>Сформулированное</w:t>
      </w:r>
      <w:r>
        <w:rPr>
          <w:spacing w:val="73"/>
          <w:w w:val="150"/>
        </w:rPr>
        <w:t xml:space="preserve"> </w:t>
      </w:r>
      <w:r>
        <w:t>во</w:t>
      </w:r>
      <w:r>
        <w:rPr>
          <w:spacing w:val="75"/>
          <w:w w:val="150"/>
        </w:rPr>
        <w:t xml:space="preserve"> </w:t>
      </w:r>
      <w:r>
        <w:t>ФГОС</w:t>
      </w:r>
      <w:r>
        <w:rPr>
          <w:spacing w:val="76"/>
          <w:w w:val="150"/>
        </w:rPr>
        <w:t xml:space="preserve"> </w:t>
      </w:r>
      <w:r>
        <w:t>СОО</w:t>
      </w:r>
      <w:r>
        <w:rPr>
          <w:spacing w:val="76"/>
          <w:w w:val="150"/>
        </w:rPr>
        <w:t xml:space="preserve"> </w:t>
      </w:r>
      <w:r>
        <w:t>требование</w:t>
      </w:r>
      <w:r>
        <w:rPr>
          <w:spacing w:val="25"/>
        </w:rPr>
        <w:t xml:space="preserve">  </w:t>
      </w:r>
      <w:r>
        <w:t>«уметь</w:t>
      </w:r>
      <w:r>
        <w:rPr>
          <w:spacing w:val="77"/>
          <w:w w:val="150"/>
        </w:rPr>
        <w:t xml:space="preserve"> </w:t>
      </w:r>
      <w:r>
        <w:t>оперировать</w:t>
      </w:r>
      <w:r>
        <w:rPr>
          <w:spacing w:val="78"/>
          <w:w w:val="150"/>
        </w:rPr>
        <w:t xml:space="preserve"> </w:t>
      </w:r>
      <w:r>
        <w:rPr>
          <w:spacing w:val="-2"/>
        </w:rPr>
        <w:t>понятиями»,</w:t>
      </w:r>
    </w:p>
    <w:p w:rsidR="00EA6A21" w:rsidRDefault="00EA6A21">
      <w:pPr>
        <w:pStyle w:val="a3"/>
        <w:sectPr w:rsidR="00EA6A21">
          <w:footerReference w:type="default" r:id="rId8"/>
          <w:pgSz w:w="11920" w:h="16390"/>
          <w:pgMar w:top="820" w:right="708" w:bottom="1180" w:left="1275" w:header="0" w:footer="990" w:gutter="0"/>
          <w:pgNumType w:start="2"/>
          <w:cols w:space="720"/>
        </w:sectPr>
      </w:pPr>
    </w:p>
    <w:p w:rsidR="00EA6A21" w:rsidRDefault="0052682E">
      <w:pPr>
        <w:pStyle w:val="a3"/>
        <w:spacing w:before="64" w:line="264" w:lineRule="auto"/>
        <w:ind w:right="135"/>
      </w:pPr>
      <w:r>
        <w:lastRenderedPageBreak/>
        <w:t>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</w:t>
      </w:r>
      <w:r>
        <w:rPr>
          <w:spacing w:val="-2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геометрическими</w:t>
      </w:r>
      <w:r>
        <w:rPr>
          <w:spacing w:val="-2"/>
        </w:rPr>
        <w:t xml:space="preserve"> </w:t>
      </w:r>
      <w:r>
        <w:t>понятиями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навыками последовательно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EA6A21" w:rsidRDefault="0052682E">
      <w:pPr>
        <w:pStyle w:val="a3"/>
        <w:spacing w:before="1"/>
        <w:ind w:left="741"/>
      </w:pPr>
      <w:r>
        <w:t>Переход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изучению</w:t>
      </w:r>
      <w:r>
        <w:rPr>
          <w:spacing w:val="-8"/>
        </w:rPr>
        <w:t xml:space="preserve"> </w:t>
      </w:r>
      <w:r>
        <w:t>геометрии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углублённом</w:t>
      </w:r>
      <w:r>
        <w:rPr>
          <w:spacing w:val="-7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rPr>
          <w:spacing w:val="-2"/>
        </w:rPr>
        <w:t>позволяет:</w:t>
      </w:r>
    </w:p>
    <w:p w:rsidR="00EA6A21" w:rsidRDefault="0052682E">
      <w:pPr>
        <w:pStyle w:val="a3"/>
        <w:spacing w:before="31" w:line="264" w:lineRule="auto"/>
        <w:ind w:right="148" w:firstLine="599"/>
      </w:pPr>
      <w: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EA6A21" w:rsidRDefault="0052682E">
      <w:pPr>
        <w:pStyle w:val="a3"/>
        <w:spacing w:before="2" w:line="264" w:lineRule="auto"/>
        <w:ind w:right="147" w:firstLine="599"/>
      </w:pPr>
      <w:r>
        <w:t xml:space="preserve">подготовить обучающихся к продолжению изучения математики с учётом выбора будущей профессии, обеспечивая преемственность между общим и профессиональным </w:t>
      </w:r>
      <w:r>
        <w:rPr>
          <w:spacing w:val="-2"/>
        </w:rPr>
        <w:t>образованием.</w:t>
      </w:r>
    </w:p>
    <w:p w:rsidR="00EA6A21" w:rsidRDefault="0052682E">
      <w:pPr>
        <w:pStyle w:val="a3"/>
        <w:spacing w:before="1" w:line="264" w:lineRule="auto"/>
        <w:ind w:right="139" w:firstLine="599"/>
      </w:pPr>
      <w:r>
        <w:t>На</w:t>
      </w:r>
      <w:r>
        <w:rPr>
          <w:spacing w:val="-1"/>
        </w:rPr>
        <w:t xml:space="preserve"> </w:t>
      </w:r>
      <w:r>
        <w:t>изучение учебного курса «Геометрия»</w:t>
      </w:r>
      <w:r>
        <w:rPr>
          <w:spacing w:val="-6"/>
        </w:rPr>
        <w:t xml:space="preserve"> </w:t>
      </w:r>
      <w:r>
        <w:t>на углублённом уровне</w:t>
      </w:r>
      <w:r>
        <w:rPr>
          <w:spacing w:val="-1"/>
        </w:rPr>
        <w:t xml:space="preserve"> </w:t>
      </w:r>
      <w:r>
        <w:t>отводится 102 часа: в 10 классе – 102 часа (3 часа в неделю).</w:t>
      </w:r>
    </w:p>
    <w:p w:rsidR="00EA6A21" w:rsidRDefault="00EA6A21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960ADD" w:rsidRDefault="00960ADD">
      <w:pPr>
        <w:pStyle w:val="a3"/>
        <w:spacing w:before="97"/>
        <w:ind w:left="0"/>
        <w:jc w:val="left"/>
      </w:pPr>
    </w:p>
    <w:p w:rsidR="00EA6A21" w:rsidRDefault="0052682E" w:rsidP="008112BB">
      <w:pPr>
        <w:pStyle w:val="1"/>
        <w:tabs>
          <w:tab w:val="left" w:pos="567"/>
        </w:tabs>
        <w:ind w:left="567"/>
        <w:jc w:val="center"/>
        <w:rPr>
          <w:sz w:val="26"/>
        </w:rPr>
      </w:pPr>
      <w:r>
        <w:lastRenderedPageBreak/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ОБУЧЕНИЯ</w:t>
      </w:r>
    </w:p>
    <w:p w:rsidR="00EA6A21" w:rsidRDefault="00EA6A21">
      <w:pPr>
        <w:pStyle w:val="a3"/>
        <w:spacing w:before="17"/>
        <w:ind w:left="0"/>
        <w:jc w:val="left"/>
        <w:rPr>
          <w:b/>
        </w:rPr>
      </w:pPr>
    </w:p>
    <w:p w:rsidR="00EA6A21" w:rsidRDefault="0052682E">
      <w:pPr>
        <w:ind w:left="261"/>
        <w:jc w:val="both"/>
        <w:rPr>
          <w:b/>
          <w:sz w:val="24"/>
        </w:rPr>
      </w:pP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EA6A21" w:rsidRDefault="00EA6A21">
      <w:pPr>
        <w:pStyle w:val="a3"/>
        <w:spacing w:before="5"/>
        <w:ind w:left="0"/>
        <w:jc w:val="left"/>
        <w:rPr>
          <w:b/>
        </w:rPr>
      </w:pPr>
    </w:p>
    <w:p w:rsidR="00EA6A21" w:rsidRDefault="0052682E">
      <w:pPr>
        <w:pStyle w:val="2"/>
        <w:spacing w:before="1"/>
        <w:ind w:firstLine="0"/>
      </w:pPr>
      <w:r>
        <w:t>Прямые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плоскости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пространстве</w:t>
      </w:r>
    </w:p>
    <w:p w:rsidR="00EA6A21" w:rsidRDefault="0052682E">
      <w:pPr>
        <w:pStyle w:val="a3"/>
        <w:spacing w:before="28" w:line="264" w:lineRule="auto"/>
        <w:ind w:right="146" w:firstLine="599"/>
      </w:pPr>
      <w: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EA6A21" w:rsidRDefault="0052682E">
      <w:pPr>
        <w:pStyle w:val="a3"/>
        <w:spacing w:before="1" w:line="264" w:lineRule="auto"/>
        <w:ind w:right="137" w:firstLine="599"/>
      </w:pPr>
      <w:r>
        <w:t>Взаимное расположение прямых 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сонаправленными сторонами, угол между прямыми в пространстве. Параллельность плоскостей: параллельные</w:t>
      </w:r>
      <w:r>
        <w:rPr>
          <w:spacing w:val="40"/>
        </w:rPr>
        <w:t xml:space="preserve"> </w:t>
      </w:r>
      <w:r>
        <w:t>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EA6A21" w:rsidRDefault="0052682E">
      <w:pPr>
        <w:pStyle w:val="a3"/>
        <w:spacing w:before="4" w:line="264" w:lineRule="auto"/>
        <w:ind w:right="144" w:firstLine="599"/>
      </w:pPr>
      <w:r>
        <w:t>Перпендикулярность прямой и плоскости: перпендикулярные прямые в пространстве, прямые</w:t>
      </w:r>
      <w:r>
        <w:rPr>
          <w:spacing w:val="-15"/>
        </w:rPr>
        <w:t xml:space="preserve"> </w:t>
      </w:r>
      <w:r>
        <w:t>параллельные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перпендикулярные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плоскости,</w:t>
      </w:r>
      <w:r>
        <w:rPr>
          <w:spacing w:val="-15"/>
        </w:rPr>
        <w:t xml:space="preserve"> </w:t>
      </w:r>
      <w:r>
        <w:t>признак</w:t>
      </w:r>
      <w:r>
        <w:rPr>
          <w:spacing w:val="-14"/>
        </w:rPr>
        <w:t xml:space="preserve"> </w:t>
      </w:r>
      <w:r>
        <w:t>перпендикулярности</w:t>
      </w:r>
      <w:r>
        <w:rPr>
          <w:spacing w:val="-13"/>
        </w:rPr>
        <w:t xml:space="preserve"> </w:t>
      </w:r>
      <w:r>
        <w:t>прямой и</w:t>
      </w:r>
      <w:r>
        <w:rPr>
          <w:spacing w:val="-14"/>
        </w:rPr>
        <w:t xml:space="preserve"> </w:t>
      </w:r>
      <w:r>
        <w:t>плоскости,</w:t>
      </w:r>
      <w:r>
        <w:rPr>
          <w:spacing w:val="-14"/>
        </w:rPr>
        <w:t xml:space="preserve"> </w:t>
      </w:r>
      <w:r>
        <w:t>теорема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прямой</w:t>
      </w:r>
      <w:r>
        <w:rPr>
          <w:spacing w:val="-13"/>
        </w:rPr>
        <w:t xml:space="preserve"> </w:t>
      </w:r>
      <w:r>
        <w:t>перпендикулярной</w:t>
      </w:r>
      <w:r>
        <w:rPr>
          <w:spacing w:val="-15"/>
        </w:rPr>
        <w:t xml:space="preserve"> </w:t>
      </w:r>
      <w:r>
        <w:t>плоскости.</w:t>
      </w:r>
      <w:r>
        <w:rPr>
          <w:spacing w:val="-14"/>
        </w:rPr>
        <w:t xml:space="preserve"> </w:t>
      </w:r>
      <w:r>
        <w:t>Ортогональное</w:t>
      </w:r>
      <w:r>
        <w:rPr>
          <w:spacing w:val="-15"/>
        </w:rPr>
        <w:t xml:space="preserve"> </w:t>
      </w:r>
      <w:r>
        <w:t>проектирование.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</w:t>
      </w:r>
    </w:p>
    <w:p w:rsidR="00EA6A21" w:rsidRDefault="0052682E">
      <w:pPr>
        <w:pStyle w:val="a3"/>
        <w:spacing w:line="264" w:lineRule="auto"/>
        <w:ind w:right="141" w:firstLine="599"/>
      </w:pPr>
      <w:r>
        <w:t>Углы в пространстве: угол между прямой и плоскостью, двугранный угол, линейный угол двугранного угла. Трёхгранный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EA6A21" w:rsidRDefault="0052682E">
      <w:pPr>
        <w:pStyle w:val="2"/>
        <w:spacing w:before="1"/>
        <w:ind w:firstLine="0"/>
        <w:jc w:val="left"/>
      </w:pPr>
      <w:r>
        <w:rPr>
          <w:spacing w:val="-2"/>
        </w:rPr>
        <w:t>Многогранники</w:t>
      </w:r>
    </w:p>
    <w:p w:rsidR="00EA6A21" w:rsidRDefault="00EA6A21">
      <w:pPr>
        <w:pStyle w:val="2"/>
        <w:jc w:val="left"/>
        <w:sectPr w:rsidR="00EA6A21">
          <w:pgSz w:w="11920" w:h="16390"/>
          <w:pgMar w:top="760" w:right="708" w:bottom="1200" w:left="1275" w:header="0" w:footer="990" w:gutter="0"/>
          <w:cols w:space="720"/>
        </w:sectPr>
      </w:pPr>
    </w:p>
    <w:p w:rsidR="00EA6A21" w:rsidRDefault="0052682E">
      <w:pPr>
        <w:pStyle w:val="a3"/>
        <w:spacing w:before="64" w:line="264" w:lineRule="auto"/>
        <w:ind w:right="134" w:firstLine="599"/>
      </w:pPr>
      <w:r>
        <w:lastRenderedPageBreak/>
        <w:t>Виды многогранников, развёртка многогранника. Призма: n-угольная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</w:t>
      </w:r>
      <w:r>
        <w:rPr>
          <w:spacing w:val="-1"/>
        </w:rPr>
        <w:t xml:space="preserve"> </w:t>
      </w:r>
      <w:r>
        <w:t>Пространственная</w:t>
      </w:r>
      <w:r>
        <w:rPr>
          <w:spacing w:val="-1"/>
        </w:rPr>
        <w:t xml:space="preserve"> </w:t>
      </w:r>
      <w:r>
        <w:t>теорема</w:t>
      </w:r>
      <w:r>
        <w:rPr>
          <w:spacing w:val="-2"/>
        </w:rPr>
        <w:t xml:space="preserve"> </w:t>
      </w:r>
      <w:r>
        <w:t>Пифагора. Пирамида:</w:t>
      </w:r>
      <w:r>
        <w:rPr>
          <w:spacing w:val="-1"/>
        </w:rPr>
        <w:t xml:space="preserve"> </w:t>
      </w:r>
      <w:r>
        <w:t>n-угольная пирамида, правильная</w:t>
      </w:r>
      <w:r>
        <w:rPr>
          <w:spacing w:val="-3"/>
        </w:rPr>
        <w:t xml:space="preserve"> </w:t>
      </w:r>
      <w:r>
        <w:t>и усечённая пирамиды. Свойства рёбер и боковых граней правильной пирамиды. Правильные многогранники: правильная призма и правильная пирамида, правильная треугольная пирамида и правильный тетраэдр, куб. Представление</w:t>
      </w:r>
      <w:r>
        <w:rPr>
          <w:spacing w:val="40"/>
        </w:rPr>
        <w:t xml:space="preserve"> </w:t>
      </w:r>
      <w:r>
        <w:t>о правильных многогранниках: октаэдр, додекаэдр и икосаэдр.</w:t>
      </w:r>
    </w:p>
    <w:p w:rsidR="00EA6A21" w:rsidRDefault="0052682E">
      <w:pPr>
        <w:pStyle w:val="a3"/>
        <w:spacing w:before="68" w:line="264" w:lineRule="auto"/>
        <w:ind w:right="140" w:firstLine="599"/>
      </w:pPr>
      <w: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EA6A21" w:rsidRDefault="0052682E">
      <w:pPr>
        <w:pStyle w:val="a3"/>
        <w:spacing w:before="1" w:line="264" w:lineRule="auto"/>
        <w:ind w:right="146" w:firstLine="599"/>
      </w:pPr>
      <w:r>
        <w:t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правильной пирамиды.</w:t>
      </w:r>
    </w:p>
    <w:p w:rsidR="00EA6A21" w:rsidRDefault="0052682E">
      <w:pPr>
        <w:pStyle w:val="2"/>
        <w:spacing w:before="4"/>
        <w:ind w:firstLine="0"/>
      </w:pPr>
      <w:r>
        <w:t>Векторы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координаты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пространстве</w:t>
      </w:r>
    </w:p>
    <w:p w:rsidR="00EA6A21" w:rsidRDefault="0052682E">
      <w:pPr>
        <w:pStyle w:val="a3"/>
        <w:spacing w:before="31" w:line="264" w:lineRule="auto"/>
        <w:ind w:right="140" w:firstLine="599"/>
      </w:pPr>
      <w: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векторы. Равенство векторов.</w:t>
      </w:r>
      <w:r>
        <w:rPr>
          <w:spacing w:val="-13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векторами:</w:t>
      </w:r>
      <w:r>
        <w:rPr>
          <w:spacing w:val="-13"/>
        </w:rPr>
        <w:t xml:space="preserve"> </w:t>
      </w:r>
      <w:r>
        <w:t>сложение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вычитание</w:t>
      </w:r>
      <w:r>
        <w:rPr>
          <w:spacing w:val="-14"/>
        </w:rPr>
        <w:t xml:space="preserve"> </w:t>
      </w:r>
      <w:r>
        <w:t>векторов,</w:t>
      </w:r>
      <w:r>
        <w:rPr>
          <w:spacing w:val="-13"/>
        </w:rPr>
        <w:t xml:space="preserve"> </w:t>
      </w:r>
      <w:r>
        <w:t>сумма</w:t>
      </w:r>
      <w:r>
        <w:rPr>
          <w:spacing w:val="-14"/>
        </w:rPr>
        <w:t xml:space="preserve"> </w:t>
      </w:r>
      <w:r>
        <w:t>нескольких</w:t>
      </w:r>
      <w:r>
        <w:rPr>
          <w:spacing w:val="-13"/>
        </w:rPr>
        <w:t xml:space="preserve"> </w:t>
      </w:r>
      <w:r>
        <w:t>векторов,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8112BB" w:rsidRDefault="0052682E" w:rsidP="008112BB">
      <w:pPr>
        <w:pStyle w:val="1"/>
        <w:tabs>
          <w:tab w:val="left" w:pos="2873"/>
        </w:tabs>
        <w:spacing w:before="45" w:line="646" w:lineRule="exact"/>
        <w:ind w:left="0" w:right="3314"/>
        <w:jc w:val="right"/>
      </w:pPr>
      <w:r>
        <w:t>ПЛАНИРУЕМЫЕ</w:t>
      </w:r>
      <w:r>
        <w:rPr>
          <w:spacing w:val="-18"/>
        </w:rPr>
        <w:t xml:space="preserve"> </w:t>
      </w:r>
      <w:r>
        <w:t xml:space="preserve">РЕЗУЛЬТАТЫ </w:t>
      </w:r>
    </w:p>
    <w:p w:rsidR="00EA6A21" w:rsidRDefault="0052682E" w:rsidP="008112BB">
      <w:pPr>
        <w:pStyle w:val="1"/>
        <w:tabs>
          <w:tab w:val="left" w:pos="142"/>
        </w:tabs>
        <w:spacing w:before="45" w:line="646" w:lineRule="exact"/>
        <w:ind w:left="0" w:right="3314"/>
        <w:rPr>
          <w:sz w:val="26"/>
        </w:rPr>
      </w:pPr>
      <w:r>
        <w:t>ЛИЧНОСТНЫЕ РЕЗУЛЬТАТЫ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line="291" w:lineRule="exact"/>
        <w:ind w:left="1044" w:hanging="303"/>
      </w:pPr>
      <w:r>
        <w:rPr>
          <w:spacing w:val="-2"/>
        </w:rPr>
        <w:t>гражданское</w:t>
      </w:r>
      <w:r>
        <w:rPr>
          <w:spacing w:val="5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25" w:line="264" w:lineRule="auto"/>
        <w:ind w:right="142" w:firstLine="599"/>
      </w:pPr>
      <w:r>
        <w:t>сформированность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4"/>
        </w:rPr>
        <w:t xml:space="preserve"> </w:t>
      </w:r>
      <w:r>
        <w:t>позиции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активного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</w:t>
      </w:r>
      <w:r>
        <w:rPr>
          <w:spacing w:val="-2"/>
        </w:rPr>
        <w:t>назначением;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3"/>
        <w:ind w:left="1044" w:hanging="303"/>
      </w:pPr>
      <w:r>
        <w:rPr>
          <w:spacing w:val="-2"/>
        </w:rPr>
        <w:t>патриотическое</w:t>
      </w:r>
      <w:r>
        <w:rPr>
          <w:spacing w:val="2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22" w:line="264" w:lineRule="auto"/>
        <w:ind w:right="143" w:firstLine="599"/>
      </w:pPr>
      <w: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</w:t>
      </w:r>
      <w:r>
        <w:rPr>
          <w:spacing w:val="-2"/>
        </w:rPr>
        <w:t xml:space="preserve"> </w:t>
      </w:r>
      <w:r>
        <w:t>и российской математической школы,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этих достижений в</w:t>
      </w:r>
      <w:r>
        <w:rPr>
          <w:spacing w:val="-2"/>
        </w:rPr>
        <w:t xml:space="preserve"> </w:t>
      </w:r>
      <w:r>
        <w:t>других науках, технологиях, сферах экономики;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4"/>
        <w:ind w:left="1044" w:hanging="303"/>
      </w:pPr>
      <w:r>
        <w:rPr>
          <w:spacing w:val="-2"/>
        </w:rPr>
        <w:t>духовно-нравственное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20" w:line="264" w:lineRule="auto"/>
        <w:ind w:right="145" w:firstLine="599"/>
      </w:pPr>
      <w:r>
        <w:t>осознание духовных ценностей российского народа, сформированность нравственного сознания, этического поведения, связанного с</w:t>
      </w:r>
      <w:r>
        <w:rPr>
          <w:spacing w:val="-1"/>
        </w:rPr>
        <w:t xml:space="preserve"> </w:t>
      </w:r>
      <w:r>
        <w:t>практическим</w:t>
      </w:r>
      <w:r>
        <w:rPr>
          <w:spacing w:val="-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достижений науки и деятельностью учёного, осознание личного вклада в построение устойчивого будущего;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3"/>
        <w:ind w:left="1044" w:hanging="303"/>
      </w:pPr>
      <w:r>
        <w:rPr>
          <w:spacing w:val="-2"/>
        </w:rPr>
        <w:t>эстетическое</w:t>
      </w:r>
      <w:r>
        <w:rPr>
          <w:spacing w:val="8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30"/>
        <w:ind w:left="741"/>
      </w:pPr>
      <w:r>
        <w:t>эстетическое</w:t>
      </w:r>
      <w:r>
        <w:rPr>
          <w:spacing w:val="27"/>
        </w:rPr>
        <w:t xml:space="preserve"> </w:t>
      </w:r>
      <w:r>
        <w:t>отношение</w:t>
      </w:r>
      <w:r>
        <w:rPr>
          <w:spacing w:val="28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миру,</w:t>
      </w:r>
      <w:r>
        <w:rPr>
          <w:spacing w:val="28"/>
        </w:rPr>
        <w:t xml:space="preserve"> </w:t>
      </w:r>
      <w:r>
        <w:t>включая</w:t>
      </w:r>
      <w:r>
        <w:rPr>
          <w:spacing w:val="31"/>
        </w:rPr>
        <w:t xml:space="preserve"> </w:t>
      </w:r>
      <w:r>
        <w:t>эстетику</w:t>
      </w:r>
      <w:r>
        <w:rPr>
          <w:spacing w:val="24"/>
        </w:rPr>
        <w:t xml:space="preserve"> </w:t>
      </w:r>
      <w:r>
        <w:t>математических</w:t>
      </w:r>
      <w:r>
        <w:rPr>
          <w:spacing w:val="31"/>
        </w:rPr>
        <w:t xml:space="preserve"> </w:t>
      </w:r>
      <w:r>
        <w:rPr>
          <w:spacing w:val="-2"/>
        </w:rPr>
        <w:t>закономерностей,</w:t>
      </w:r>
    </w:p>
    <w:p w:rsidR="00EA6A21" w:rsidRDefault="00EA6A21">
      <w:pPr>
        <w:pStyle w:val="a3"/>
        <w:sectPr w:rsidR="00EA6A21">
          <w:pgSz w:w="11920" w:h="16390"/>
          <w:pgMar w:top="760" w:right="708" w:bottom="1180" w:left="1275" w:header="0" w:footer="990" w:gutter="0"/>
          <w:cols w:space="720"/>
        </w:sectPr>
      </w:pPr>
    </w:p>
    <w:p w:rsidR="00EA6A21" w:rsidRDefault="0052682E">
      <w:pPr>
        <w:pStyle w:val="a3"/>
        <w:spacing w:before="64" w:line="264" w:lineRule="auto"/>
        <w:ind w:right="151"/>
      </w:pPr>
      <w:r>
        <w:lastRenderedPageBreak/>
        <w:t>объектов, задач, решений, рассуждений, восприимчивость к математическим аспектам различных видов искусства;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72"/>
        <w:ind w:left="1044" w:hanging="303"/>
      </w:pPr>
      <w:r>
        <w:t>физическое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17" w:line="264" w:lineRule="auto"/>
        <w:ind w:right="140" w:firstLine="599"/>
      </w:pPr>
      <w: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4"/>
        <w:ind w:left="1044" w:hanging="303"/>
      </w:pPr>
      <w:r>
        <w:t>трудовое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22" w:line="264" w:lineRule="auto"/>
        <w:ind w:right="139" w:firstLine="599"/>
      </w:pPr>
      <w: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5"/>
        <w:ind w:left="1044" w:hanging="303"/>
      </w:pPr>
      <w:r>
        <w:rPr>
          <w:spacing w:val="-2"/>
        </w:rPr>
        <w:t>экологическое</w:t>
      </w:r>
      <w:r>
        <w:rPr>
          <w:spacing w:val="2"/>
        </w:rPr>
        <w:t xml:space="preserve"> </w:t>
      </w:r>
      <w:r>
        <w:rPr>
          <w:spacing w:val="-2"/>
        </w:rPr>
        <w:t>воспитание:</w:t>
      </w:r>
    </w:p>
    <w:p w:rsidR="00EA6A21" w:rsidRDefault="0052682E">
      <w:pPr>
        <w:pStyle w:val="a3"/>
        <w:spacing w:before="17" w:line="264" w:lineRule="auto"/>
        <w:ind w:right="138" w:firstLine="599"/>
      </w:pPr>
      <w: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EA6A21" w:rsidRDefault="0052682E">
      <w:pPr>
        <w:pStyle w:val="2"/>
        <w:numPr>
          <w:ilvl w:val="0"/>
          <w:numId w:val="1"/>
        </w:numPr>
        <w:tabs>
          <w:tab w:val="left" w:pos="1044"/>
        </w:tabs>
        <w:spacing w:before="8"/>
        <w:ind w:left="1044" w:hanging="303"/>
      </w:pP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rPr>
          <w:spacing w:val="-2"/>
        </w:rPr>
        <w:t>познания:</w:t>
      </w:r>
    </w:p>
    <w:p w:rsidR="00EA6A21" w:rsidRDefault="0052682E">
      <w:pPr>
        <w:pStyle w:val="a3"/>
        <w:spacing w:before="17" w:line="264" w:lineRule="auto"/>
        <w:ind w:right="140" w:firstLine="599"/>
      </w:pPr>
      <w: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EA6A21" w:rsidRDefault="00EA6A21">
      <w:pPr>
        <w:pStyle w:val="a3"/>
        <w:spacing w:before="26"/>
        <w:ind w:left="0"/>
        <w:jc w:val="left"/>
      </w:pPr>
    </w:p>
    <w:p w:rsidR="00EA6A21" w:rsidRDefault="0052682E">
      <w:pPr>
        <w:pStyle w:val="1"/>
        <w:jc w:val="both"/>
      </w:pPr>
      <w:r>
        <w:rPr>
          <w:spacing w:val="-2"/>
        </w:rPr>
        <w:t>МЕТАПРЕДМЕТНЫЕ</w:t>
      </w:r>
      <w:r>
        <w:rPr>
          <w:spacing w:val="11"/>
        </w:rPr>
        <w:t xml:space="preserve"> </w:t>
      </w:r>
      <w:r>
        <w:rPr>
          <w:spacing w:val="-2"/>
        </w:rPr>
        <w:t>РЕЗУЛЬТАТЫ</w:t>
      </w:r>
    </w:p>
    <w:p w:rsidR="00EA6A21" w:rsidRDefault="00EA6A21">
      <w:pPr>
        <w:pStyle w:val="a3"/>
        <w:spacing w:before="7"/>
        <w:ind w:left="0"/>
        <w:jc w:val="left"/>
        <w:rPr>
          <w:b/>
        </w:rPr>
      </w:pPr>
    </w:p>
    <w:p w:rsidR="00EA6A21" w:rsidRDefault="0052682E">
      <w:pPr>
        <w:pStyle w:val="2"/>
        <w:spacing w:line="264" w:lineRule="auto"/>
        <w:ind w:right="3119" w:hanging="480"/>
      </w:pPr>
      <w:r>
        <w:t>Познавательные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Базовые логические действия:</w:t>
      </w:r>
    </w:p>
    <w:p w:rsidR="00EA6A21" w:rsidRDefault="0052682E">
      <w:pPr>
        <w:pStyle w:val="a3"/>
        <w:spacing w:line="264" w:lineRule="auto"/>
        <w:ind w:right="149" w:firstLine="599"/>
      </w:pPr>
      <w:r>
        <w:t>выявлять и характеризовать существенные признаки математических объектов, понятий, отношений между</w:t>
      </w:r>
      <w:r>
        <w:rPr>
          <w:spacing w:val="-1"/>
        </w:rPr>
        <w:t xml:space="preserve"> </w:t>
      </w:r>
      <w:r>
        <w:t>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A6A21" w:rsidRDefault="0052682E">
      <w:pPr>
        <w:pStyle w:val="a3"/>
        <w:spacing w:line="264" w:lineRule="auto"/>
        <w:ind w:right="149" w:firstLine="599"/>
      </w:pPr>
      <w: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A6A21" w:rsidRDefault="00EA6A21">
      <w:pPr>
        <w:pStyle w:val="a3"/>
        <w:spacing w:line="264" w:lineRule="auto"/>
        <w:sectPr w:rsidR="00EA6A21">
          <w:pgSz w:w="11920" w:h="16390"/>
          <w:pgMar w:top="760" w:right="708" w:bottom="1200" w:left="1275" w:header="0" w:footer="990" w:gutter="0"/>
          <w:cols w:space="720"/>
        </w:sectPr>
      </w:pPr>
    </w:p>
    <w:p w:rsidR="00EA6A21" w:rsidRDefault="0052682E">
      <w:pPr>
        <w:pStyle w:val="a3"/>
        <w:spacing w:before="72" w:line="264" w:lineRule="auto"/>
        <w:ind w:right="140" w:firstLine="599"/>
      </w:pPr>
      <w: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A6A21" w:rsidRDefault="0052682E">
      <w:pPr>
        <w:pStyle w:val="a3"/>
        <w:spacing w:line="264" w:lineRule="auto"/>
        <w:ind w:right="153" w:firstLine="599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A6A21" w:rsidRDefault="0052682E">
      <w:pPr>
        <w:pStyle w:val="a3"/>
        <w:spacing w:before="1" w:line="264" w:lineRule="auto"/>
        <w:ind w:right="150" w:firstLine="599"/>
      </w:pPr>
      <w:r>
        <w:t>проводить самостоятельно доказательства математических утверждений (прямые и от противного),</w:t>
      </w:r>
      <w:r>
        <w:rPr>
          <w:spacing w:val="-9"/>
        </w:rPr>
        <w:t xml:space="preserve"> </w:t>
      </w:r>
      <w:r>
        <w:t>выстраивать</w:t>
      </w:r>
      <w:r>
        <w:rPr>
          <w:spacing w:val="-8"/>
        </w:rPr>
        <w:t xml:space="preserve"> </w:t>
      </w:r>
      <w:r>
        <w:t>аргументацию,</w:t>
      </w:r>
      <w:r>
        <w:rPr>
          <w:spacing w:val="-9"/>
        </w:rPr>
        <w:t xml:space="preserve"> </w:t>
      </w:r>
      <w:r>
        <w:t>приводить</w:t>
      </w:r>
      <w:r>
        <w:rPr>
          <w:spacing w:val="-10"/>
        </w:rPr>
        <w:t xml:space="preserve"> </w:t>
      </w:r>
      <w:r>
        <w:t>примеры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контрпримеры,</w:t>
      </w:r>
      <w:r>
        <w:rPr>
          <w:spacing w:val="-10"/>
        </w:rPr>
        <w:t xml:space="preserve"> </w:t>
      </w:r>
      <w:r>
        <w:t>обосновывать собственные суждения и выводы;</w:t>
      </w:r>
    </w:p>
    <w:p w:rsidR="00EA6A21" w:rsidRDefault="0052682E">
      <w:pPr>
        <w:pStyle w:val="a3"/>
        <w:spacing w:line="264" w:lineRule="auto"/>
        <w:ind w:right="146" w:firstLine="599"/>
      </w:pPr>
      <w: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A6A21" w:rsidRDefault="0052682E">
      <w:pPr>
        <w:pStyle w:val="2"/>
        <w:spacing w:before="2"/>
        <w:ind w:firstLine="0"/>
      </w:pPr>
      <w:r>
        <w:t>Базовые</w:t>
      </w:r>
      <w:r>
        <w:rPr>
          <w:spacing w:val="-15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EA6A21" w:rsidRDefault="0052682E">
      <w:pPr>
        <w:pStyle w:val="a3"/>
        <w:spacing w:before="31" w:line="264" w:lineRule="auto"/>
        <w:ind w:right="148" w:firstLine="599"/>
      </w:pPr>
      <w: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A6A21" w:rsidRDefault="0052682E">
      <w:pPr>
        <w:pStyle w:val="a3"/>
        <w:spacing w:line="264" w:lineRule="auto"/>
        <w:ind w:right="143" w:firstLine="599"/>
      </w:pPr>
      <w: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A6A21" w:rsidRDefault="0052682E">
      <w:pPr>
        <w:pStyle w:val="a3"/>
        <w:spacing w:before="1" w:line="264" w:lineRule="auto"/>
        <w:ind w:right="139" w:firstLine="599"/>
      </w:pPr>
      <w:r>
        <w:t>самостоятельно формулировать обобщения и выводы по результатам проведённого наблюдения, исследования, оценивать достоверность</w:t>
      </w:r>
      <w:r>
        <w:rPr>
          <w:spacing w:val="40"/>
        </w:rPr>
        <w:t xml:space="preserve"> </w:t>
      </w:r>
      <w:r>
        <w:t xml:space="preserve">полученных результатов, выводов и </w:t>
      </w:r>
      <w:r>
        <w:rPr>
          <w:spacing w:val="-2"/>
        </w:rPr>
        <w:t>обобщений;</w:t>
      </w:r>
    </w:p>
    <w:p w:rsidR="00EA6A21" w:rsidRDefault="0052682E">
      <w:pPr>
        <w:pStyle w:val="a3"/>
        <w:spacing w:line="264" w:lineRule="auto"/>
        <w:ind w:right="146" w:firstLine="599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EA6A21" w:rsidRDefault="0052682E">
      <w:pPr>
        <w:pStyle w:val="2"/>
        <w:spacing w:before="1"/>
        <w:ind w:firstLine="0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информацией:</w:t>
      </w:r>
    </w:p>
    <w:p w:rsidR="00EA6A21" w:rsidRDefault="0052682E">
      <w:pPr>
        <w:pStyle w:val="a3"/>
        <w:spacing w:before="29" w:line="266" w:lineRule="auto"/>
        <w:ind w:right="150" w:firstLine="599"/>
      </w:pPr>
      <w:r>
        <w:t>выявлять дефициты информации, данных, необходимых для ответа на вопрос и для решения задачи;</w:t>
      </w:r>
    </w:p>
    <w:p w:rsidR="00EA6A21" w:rsidRDefault="0052682E">
      <w:pPr>
        <w:pStyle w:val="a3"/>
        <w:tabs>
          <w:tab w:val="left" w:pos="2043"/>
          <w:tab w:val="left" w:pos="3727"/>
          <w:tab w:val="left" w:pos="4286"/>
          <w:tab w:val="left" w:pos="5806"/>
          <w:tab w:val="left" w:pos="7243"/>
          <w:tab w:val="left" w:pos="8231"/>
        </w:tabs>
        <w:spacing w:line="264" w:lineRule="auto"/>
        <w:ind w:right="140" w:firstLine="599"/>
        <w:jc w:val="right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источников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типов,</w:t>
      </w:r>
      <w:r>
        <w:tab/>
      </w:r>
      <w:r>
        <w:rPr>
          <w:spacing w:val="-2"/>
        </w:rPr>
        <w:t xml:space="preserve">анализировать, </w:t>
      </w:r>
      <w:r>
        <w:t>систематизировать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интерпретировать</w:t>
      </w:r>
      <w:r>
        <w:rPr>
          <w:spacing w:val="-9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видов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представления; структурировать информацию, представлять её в различных формах, иллюстрировать</w:t>
      </w:r>
    </w:p>
    <w:p w:rsidR="00EA6A21" w:rsidRDefault="0052682E">
      <w:pPr>
        <w:pStyle w:val="a3"/>
        <w:spacing w:line="246" w:lineRule="exact"/>
        <w:jc w:val="left"/>
      </w:pPr>
      <w:r>
        <w:rPr>
          <w:spacing w:val="-2"/>
        </w:rPr>
        <w:t>графически;</w:t>
      </w:r>
    </w:p>
    <w:p w:rsidR="00EA6A21" w:rsidRDefault="0052682E">
      <w:pPr>
        <w:pStyle w:val="a3"/>
        <w:ind w:left="741"/>
        <w:jc w:val="left"/>
      </w:pPr>
      <w:r>
        <w:t>оценивать</w:t>
      </w:r>
      <w:r>
        <w:rPr>
          <w:spacing w:val="-7"/>
        </w:rPr>
        <w:t xml:space="preserve"> </w:t>
      </w:r>
      <w:r>
        <w:t>надёжность</w:t>
      </w:r>
      <w:r>
        <w:rPr>
          <w:spacing w:val="-5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37"/>
        </w:rPr>
        <w:t xml:space="preserve"> </w:t>
      </w:r>
      <w:r>
        <w:t>сформулированным</w:t>
      </w:r>
      <w:r>
        <w:rPr>
          <w:spacing w:val="-5"/>
        </w:rPr>
        <w:t xml:space="preserve"> </w:t>
      </w:r>
      <w:r>
        <w:rPr>
          <w:spacing w:val="-2"/>
        </w:rPr>
        <w:t>критериям.</w:t>
      </w:r>
    </w:p>
    <w:p w:rsidR="00EA6A21" w:rsidRDefault="0052682E">
      <w:pPr>
        <w:pStyle w:val="2"/>
        <w:spacing w:before="264"/>
        <w:ind w:right="2814" w:hanging="480"/>
      </w:pPr>
      <w:r>
        <w:t xml:space="preserve">Коммуникативные универсальные учебные действия </w:t>
      </w:r>
      <w:r>
        <w:rPr>
          <w:spacing w:val="-2"/>
        </w:rPr>
        <w:t>Общение:</w:t>
      </w:r>
    </w:p>
    <w:p w:rsidR="00EA6A21" w:rsidRDefault="0052682E">
      <w:pPr>
        <w:pStyle w:val="a3"/>
        <w:ind w:right="139" w:firstLine="599"/>
      </w:pPr>
      <w:r>
        <w:t>воспринимать и формулировать суждения в соответствии с условиями и целями общения,</w:t>
      </w:r>
      <w:r>
        <w:rPr>
          <w:spacing w:val="-5"/>
        </w:rPr>
        <w:t xml:space="preserve"> </w:t>
      </w:r>
      <w:r>
        <w:t>ясно,</w:t>
      </w:r>
      <w:r>
        <w:rPr>
          <w:spacing w:val="-5"/>
        </w:rPr>
        <w:t xml:space="preserve"> </w:t>
      </w:r>
      <w:r>
        <w:t>точно,</w:t>
      </w:r>
      <w:r>
        <w:rPr>
          <w:spacing w:val="-4"/>
        </w:rPr>
        <w:t xml:space="preserve"> </w:t>
      </w:r>
      <w:r>
        <w:t>грамотно</w:t>
      </w:r>
      <w:r>
        <w:rPr>
          <w:spacing w:val="-7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устных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письменных текстах, давать пояснения по ходу решения задачи, комментировать полученный результат;</w:t>
      </w:r>
    </w:p>
    <w:p w:rsidR="00EA6A21" w:rsidRDefault="0052682E">
      <w:pPr>
        <w:pStyle w:val="a3"/>
        <w:spacing w:before="63"/>
        <w:ind w:right="133" w:firstLine="599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A6A21" w:rsidRDefault="0052682E">
      <w:pPr>
        <w:pStyle w:val="a3"/>
        <w:ind w:right="147" w:firstLine="599"/>
      </w:pPr>
      <w: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</w:t>
      </w:r>
      <w:r>
        <w:rPr>
          <w:spacing w:val="-2"/>
        </w:rPr>
        <w:t>аудитории.</w:t>
      </w:r>
    </w:p>
    <w:p w:rsidR="00EA6A21" w:rsidRDefault="00EA6A21">
      <w:pPr>
        <w:pStyle w:val="a3"/>
        <w:spacing w:before="24"/>
        <w:ind w:left="0"/>
        <w:jc w:val="left"/>
      </w:pPr>
    </w:p>
    <w:p w:rsidR="00EA6A21" w:rsidRDefault="0052682E">
      <w:pPr>
        <w:pStyle w:val="2"/>
        <w:tabs>
          <w:tab w:val="left" w:pos="2186"/>
          <w:tab w:val="left" w:pos="4231"/>
          <w:tab w:val="left" w:pos="5506"/>
        </w:tabs>
        <w:spacing w:line="266" w:lineRule="auto"/>
        <w:ind w:right="3429" w:hanging="480"/>
        <w:jc w:val="left"/>
      </w:pPr>
      <w:r>
        <w:rPr>
          <w:spacing w:val="-2"/>
        </w:rPr>
        <w:t>Регулятивные</w:t>
      </w:r>
      <w:r>
        <w:tab/>
      </w:r>
      <w:r>
        <w:rPr>
          <w:spacing w:val="-2"/>
        </w:rPr>
        <w:t>универсальные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действия Самоорганизация:</w:t>
      </w:r>
    </w:p>
    <w:p w:rsidR="00EA6A21" w:rsidRDefault="0052682E">
      <w:pPr>
        <w:pStyle w:val="a3"/>
        <w:spacing w:line="264" w:lineRule="auto"/>
        <w:ind w:right="148" w:firstLine="599"/>
      </w:pPr>
      <w:r>
        <w:t>составлять план, алгоритм решения задачи, выбирать способ решения с учётом имеющихся</w:t>
      </w:r>
      <w:r>
        <w:rPr>
          <w:spacing w:val="56"/>
          <w:w w:val="150"/>
        </w:rPr>
        <w:t xml:space="preserve"> </w:t>
      </w:r>
      <w:r>
        <w:t>ресурсов</w:t>
      </w:r>
      <w:r>
        <w:rPr>
          <w:spacing w:val="60"/>
          <w:w w:val="150"/>
        </w:rPr>
        <w:t xml:space="preserve"> </w:t>
      </w:r>
      <w:r>
        <w:t>и</w:t>
      </w:r>
      <w:r>
        <w:rPr>
          <w:spacing w:val="59"/>
          <w:w w:val="150"/>
        </w:rPr>
        <w:t xml:space="preserve"> </w:t>
      </w:r>
      <w:r>
        <w:t>собственных</w:t>
      </w:r>
      <w:r>
        <w:rPr>
          <w:spacing w:val="61"/>
          <w:w w:val="150"/>
        </w:rPr>
        <w:t xml:space="preserve"> </w:t>
      </w:r>
      <w:r>
        <w:t>возможностей,</w:t>
      </w:r>
      <w:r>
        <w:rPr>
          <w:spacing w:val="58"/>
          <w:w w:val="150"/>
        </w:rPr>
        <w:t xml:space="preserve"> </w:t>
      </w:r>
      <w:r>
        <w:t>аргументировать</w:t>
      </w:r>
      <w:r>
        <w:rPr>
          <w:spacing w:val="59"/>
          <w:w w:val="150"/>
        </w:rPr>
        <w:t xml:space="preserve"> </w:t>
      </w:r>
      <w:r>
        <w:t>и</w:t>
      </w:r>
      <w:r>
        <w:rPr>
          <w:spacing w:val="57"/>
          <w:w w:val="150"/>
        </w:rPr>
        <w:t xml:space="preserve"> </w:t>
      </w:r>
      <w:r>
        <w:rPr>
          <w:spacing w:val="-2"/>
        </w:rPr>
        <w:t>корректировать</w:t>
      </w:r>
    </w:p>
    <w:p w:rsidR="00EA6A21" w:rsidRDefault="00EA6A21">
      <w:pPr>
        <w:pStyle w:val="a3"/>
        <w:spacing w:line="264" w:lineRule="auto"/>
        <w:sectPr w:rsidR="00EA6A21">
          <w:pgSz w:w="11920" w:h="16390"/>
          <w:pgMar w:top="820" w:right="708" w:bottom="1200" w:left="1275" w:header="0" w:footer="990" w:gutter="0"/>
          <w:cols w:space="720"/>
        </w:sectPr>
      </w:pPr>
    </w:p>
    <w:p w:rsidR="00EA6A21" w:rsidRDefault="0052682E">
      <w:pPr>
        <w:pStyle w:val="a3"/>
        <w:spacing w:before="64"/>
      </w:pPr>
      <w:r>
        <w:lastRenderedPageBreak/>
        <w:t>варианты</w:t>
      </w:r>
      <w:r>
        <w:rPr>
          <w:spacing w:val="-3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новой</w:t>
      </w:r>
      <w:r>
        <w:rPr>
          <w:spacing w:val="-2"/>
        </w:rPr>
        <w:t xml:space="preserve"> информации.</w:t>
      </w:r>
    </w:p>
    <w:p w:rsidR="00EA6A21" w:rsidRDefault="0052682E">
      <w:pPr>
        <w:pStyle w:val="2"/>
        <w:spacing w:before="29"/>
        <w:ind w:firstLine="0"/>
      </w:pPr>
      <w:r>
        <w:rPr>
          <w:spacing w:val="-2"/>
        </w:rPr>
        <w:t>Самоконтроль,</w:t>
      </w:r>
      <w:r>
        <w:rPr>
          <w:spacing w:val="2"/>
        </w:rPr>
        <w:t xml:space="preserve"> </w:t>
      </w:r>
      <w:r>
        <w:rPr>
          <w:spacing w:val="-2"/>
        </w:rPr>
        <w:t>эмоциональный</w:t>
      </w:r>
      <w:r>
        <w:rPr>
          <w:spacing w:val="9"/>
        </w:rPr>
        <w:t xml:space="preserve"> </w:t>
      </w:r>
      <w:r>
        <w:rPr>
          <w:spacing w:val="-2"/>
        </w:rPr>
        <w:t>интеллект:</w:t>
      </w:r>
    </w:p>
    <w:p w:rsidR="00EA6A21" w:rsidRDefault="0052682E">
      <w:pPr>
        <w:pStyle w:val="a3"/>
        <w:spacing w:before="27" w:line="264" w:lineRule="auto"/>
        <w:ind w:right="145" w:firstLine="599"/>
      </w:pPr>
      <w: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EA6A21" w:rsidRDefault="0052682E">
      <w:pPr>
        <w:pStyle w:val="a3"/>
        <w:spacing w:before="1" w:line="264" w:lineRule="auto"/>
        <w:ind w:right="143" w:firstLine="599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A6A21" w:rsidRDefault="0052682E">
      <w:pPr>
        <w:pStyle w:val="a3"/>
        <w:spacing w:line="264" w:lineRule="auto"/>
        <w:ind w:right="144" w:firstLine="599"/>
      </w:pPr>
      <w: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EA6A21" w:rsidRDefault="0052682E">
      <w:pPr>
        <w:pStyle w:val="2"/>
        <w:spacing w:before="39"/>
        <w:ind w:firstLine="0"/>
      </w:pPr>
      <w:r>
        <w:t>Совместная</w:t>
      </w:r>
      <w:r>
        <w:rPr>
          <w:spacing w:val="-12"/>
        </w:rPr>
        <w:t xml:space="preserve"> </w:t>
      </w:r>
      <w:r>
        <w:rPr>
          <w:spacing w:val="-2"/>
        </w:rPr>
        <w:t>деятельность:</w:t>
      </w:r>
    </w:p>
    <w:p w:rsidR="00EA6A21" w:rsidRDefault="0052682E">
      <w:pPr>
        <w:pStyle w:val="a3"/>
        <w:spacing w:before="39" w:line="264" w:lineRule="auto"/>
        <w:ind w:right="147" w:firstLine="599"/>
      </w:pPr>
      <w:r>
        <w:t>понимать и использовать преимущества командной и индивидуальной работы при решении</w:t>
      </w:r>
      <w:r>
        <w:rPr>
          <w:spacing w:val="-7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задач,</w:t>
      </w:r>
      <w:r>
        <w:rPr>
          <w:spacing w:val="-10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t>цель</w:t>
      </w:r>
      <w:r>
        <w:rPr>
          <w:spacing w:val="-9"/>
        </w:rPr>
        <w:t xml:space="preserve"> </w:t>
      </w:r>
      <w:r>
        <w:t>совместной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планировать</w:t>
      </w:r>
      <w:r>
        <w:rPr>
          <w:spacing w:val="-9"/>
        </w:rPr>
        <w:t xml:space="preserve"> </w:t>
      </w:r>
      <w:r>
        <w:t>организацию совместной</w:t>
      </w:r>
      <w:r>
        <w:rPr>
          <w:spacing w:val="-8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распределять</w:t>
      </w:r>
      <w:r>
        <w:rPr>
          <w:spacing w:val="-9"/>
        </w:rPr>
        <w:t xml:space="preserve"> </w:t>
      </w:r>
      <w:r>
        <w:t>виды</w:t>
      </w:r>
      <w:r>
        <w:rPr>
          <w:spacing w:val="-12"/>
        </w:rPr>
        <w:t xml:space="preserve"> </w:t>
      </w:r>
      <w:r>
        <w:t>работ,</w:t>
      </w:r>
      <w:r>
        <w:rPr>
          <w:spacing w:val="-12"/>
        </w:rPr>
        <w:t xml:space="preserve"> </w:t>
      </w:r>
      <w:r>
        <w:t>договариваться,</w:t>
      </w:r>
      <w:r>
        <w:rPr>
          <w:spacing w:val="-9"/>
        </w:rPr>
        <w:t xml:space="preserve"> </w:t>
      </w:r>
      <w:r>
        <w:t>обсуждать</w:t>
      </w:r>
      <w:r>
        <w:rPr>
          <w:spacing w:val="-8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результат работы, обобщать мнения нескольких людей;</w:t>
      </w:r>
    </w:p>
    <w:p w:rsidR="00EA6A21" w:rsidRDefault="0052682E">
      <w:pPr>
        <w:pStyle w:val="a3"/>
        <w:ind w:left="741"/>
      </w:pPr>
      <w:r>
        <w:t>участвовать</w:t>
      </w:r>
      <w:r>
        <w:rPr>
          <w:spacing w:val="70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групповых</w:t>
      </w:r>
      <w:r>
        <w:rPr>
          <w:spacing w:val="76"/>
        </w:rPr>
        <w:t xml:space="preserve"> </w:t>
      </w:r>
      <w:r>
        <w:t>формах</w:t>
      </w:r>
      <w:r>
        <w:rPr>
          <w:spacing w:val="76"/>
        </w:rPr>
        <w:t xml:space="preserve"> </w:t>
      </w:r>
      <w:r>
        <w:t>работы</w:t>
      </w:r>
      <w:r>
        <w:rPr>
          <w:spacing w:val="73"/>
        </w:rPr>
        <w:t xml:space="preserve"> </w:t>
      </w:r>
      <w:r>
        <w:t>(обсуждения,</w:t>
      </w:r>
      <w:r>
        <w:rPr>
          <w:spacing w:val="75"/>
        </w:rPr>
        <w:t xml:space="preserve"> </w:t>
      </w:r>
      <w:r>
        <w:t>обмен</w:t>
      </w:r>
      <w:r>
        <w:rPr>
          <w:spacing w:val="74"/>
        </w:rPr>
        <w:t xml:space="preserve"> </w:t>
      </w:r>
      <w:r>
        <w:rPr>
          <w:spacing w:val="-2"/>
        </w:rPr>
        <w:t>мнений,</w:t>
      </w:r>
    </w:p>
    <w:p w:rsidR="00EA6A21" w:rsidRDefault="0052682E">
      <w:pPr>
        <w:pStyle w:val="a3"/>
        <w:spacing w:before="31" w:line="264" w:lineRule="auto"/>
        <w:ind w:right="137"/>
      </w:pPr>
      <w:r>
        <w:t>«мозговые штурмы»</w:t>
      </w:r>
      <w:r>
        <w:rPr>
          <w:spacing w:val="-3"/>
        </w:rPr>
        <w:t xml:space="preserve"> </w:t>
      </w:r>
      <w:r>
        <w:t>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A6A21" w:rsidRDefault="00EA6A21">
      <w:pPr>
        <w:pStyle w:val="a3"/>
        <w:spacing w:before="25"/>
        <w:ind w:left="0"/>
        <w:jc w:val="left"/>
      </w:pPr>
    </w:p>
    <w:p w:rsidR="00EA6A21" w:rsidRDefault="0052682E">
      <w:pPr>
        <w:pStyle w:val="1"/>
        <w:spacing w:before="1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EA6A21" w:rsidRDefault="00EA6A21">
      <w:pPr>
        <w:pStyle w:val="a3"/>
        <w:ind w:left="0"/>
        <w:jc w:val="left"/>
        <w:rPr>
          <w:b/>
        </w:rPr>
      </w:pPr>
    </w:p>
    <w:p w:rsidR="00EA6A21" w:rsidRDefault="0052682E">
      <w:pPr>
        <w:ind w:left="741"/>
        <w:rPr>
          <w:sz w:val="24"/>
        </w:rPr>
      </w:pP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научится: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  <w:tab w:val="left" w:pos="2457"/>
          <w:tab w:val="left" w:pos="4222"/>
          <w:tab w:val="left" w:pos="5849"/>
          <w:tab w:val="left" w:pos="7422"/>
          <w:tab w:val="left" w:pos="9335"/>
        </w:tabs>
        <w:spacing w:before="67" w:line="237" w:lineRule="auto"/>
        <w:ind w:right="222"/>
        <w:rPr>
          <w:sz w:val="24"/>
        </w:rPr>
      </w:pPr>
      <w:r>
        <w:rPr>
          <w:spacing w:val="-2"/>
          <w:sz w:val="24"/>
        </w:rPr>
        <w:t>свободно</w:t>
      </w:r>
      <w:r>
        <w:rPr>
          <w:sz w:val="24"/>
        </w:rPr>
        <w:tab/>
      </w:r>
      <w:r>
        <w:rPr>
          <w:spacing w:val="-2"/>
          <w:sz w:val="24"/>
        </w:rPr>
        <w:t>оперировать</w:t>
      </w:r>
      <w:r>
        <w:rPr>
          <w:sz w:val="24"/>
        </w:rPr>
        <w:tab/>
      </w:r>
      <w:r>
        <w:rPr>
          <w:spacing w:val="-2"/>
          <w:sz w:val="24"/>
        </w:rPr>
        <w:t>основными</w:t>
      </w:r>
      <w:r>
        <w:rPr>
          <w:sz w:val="24"/>
        </w:rPr>
        <w:tab/>
      </w:r>
      <w:r>
        <w:rPr>
          <w:spacing w:val="-2"/>
          <w:sz w:val="24"/>
        </w:rPr>
        <w:t>понятиями</w:t>
      </w:r>
      <w:r>
        <w:rPr>
          <w:sz w:val="24"/>
        </w:rPr>
        <w:tab/>
      </w:r>
      <w:r>
        <w:rPr>
          <w:spacing w:val="-2"/>
          <w:sz w:val="24"/>
        </w:rPr>
        <w:t>стереометрии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z w:val="24"/>
        </w:rPr>
        <w:t>решении задач и проведении математических рассуждений;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6" w:line="264" w:lineRule="auto"/>
        <w:ind w:right="1643"/>
        <w:rPr>
          <w:sz w:val="24"/>
        </w:rPr>
      </w:pPr>
      <w:r>
        <w:rPr>
          <w:sz w:val="24"/>
        </w:rPr>
        <w:t>применять</w:t>
      </w:r>
      <w:r>
        <w:rPr>
          <w:spacing w:val="36"/>
          <w:sz w:val="24"/>
        </w:rPr>
        <w:t xml:space="preserve"> </w:t>
      </w:r>
      <w:r>
        <w:rPr>
          <w:sz w:val="24"/>
        </w:rPr>
        <w:t>аксиомы</w:t>
      </w:r>
      <w:r>
        <w:rPr>
          <w:spacing w:val="35"/>
          <w:sz w:val="24"/>
        </w:rPr>
        <w:t xml:space="preserve"> </w:t>
      </w:r>
      <w:r>
        <w:rPr>
          <w:sz w:val="24"/>
        </w:rPr>
        <w:t>стереометрии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следствия</w:t>
      </w:r>
      <w:r>
        <w:rPr>
          <w:spacing w:val="35"/>
          <w:sz w:val="24"/>
        </w:rPr>
        <w:t xml:space="preserve"> </w:t>
      </w:r>
      <w:r>
        <w:rPr>
          <w:sz w:val="24"/>
        </w:rPr>
        <w:t>из</w:t>
      </w:r>
      <w:r>
        <w:rPr>
          <w:spacing w:val="35"/>
          <w:sz w:val="24"/>
        </w:rPr>
        <w:t xml:space="preserve"> </w:t>
      </w:r>
      <w:r>
        <w:rPr>
          <w:sz w:val="24"/>
        </w:rPr>
        <w:t>них</w:t>
      </w:r>
      <w:r>
        <w:rPr>
          <w:spacing w:val="38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решении геометрических задач;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297"/>
        <w:rPr>
          <w:sz w:val="24"/>
        </w:rPr>
      </w:pPr>
      <w:r>
        <w:rPr>
          <w:sz w:val="24"/>
        </w:rPr>
        <w:t>классифицировать</w:t>
      </w:r>
      <w:r>
        <w:rPr>
          <w:spacing w:val="76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76"/>
          <w:sz w:val="24"/>
        </w:rPr>
        <w:t xml:space="preserve"> </w:t>
      </w:r>
      <w:r>
        <w:rPr>
          <w:sz w:val="24"/>
        </w:rPr>
        <w:t>прямых</w:t>
      </w:r>
      <w:r>
        <w:rPr>
          <w:spacing w:val="76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плоскостей в пространстве, прямых и плоскостей в пространстве;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700"/>
        <w:rPr>
          <w:sz w:val="24"/>
        </w:rPr>
      </w:pPr>
      <w:r>
        <w:rPr>
          <w:sz w:val="24"/>
        </w:rPr>
        <w:t>свободно</w:t>
      </w:r>
      <w:r>
        <w:rPr>
          <w:spacing w:val="-3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углами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пространстве: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 прямыми в пространстве, между прямой и плоскостью;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41"/>
        <w:rPr>
          <w:sz w:val="24"/>
        </w:rPr>
      </w:pPr>
      <w:r>
        <w:rPr>
          <w:sz w:val="24"/>
        </w:rPr>
        <w:t>свободно</w:t>
      </w:r>
      <w:r>
        <w:rPr>
          <w:spacing w:val="-14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многогранниками;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  <w:tab w:val="left" w:pos="2238"/>
          <w:tab w:val="left" w:pos="3799"/>
          <w:tab w:val="left" w:pos="4998"/>
          <w:tab w:val="left" w:pos="5743"/>
          <w:tab w:val="left" w:pos="7641"/>
          <w:tab w:val="left" w:pos="8725"/>
        </w:tabs>
        <w:spacing w:before="39" w:line="264" w:lineRule="auto"/>
        <w:ind w:right="148"/>
        <w:rPr>
          <w:sz w:val="24"/>
        </w:rPr>
      </w:pPr>
      <w:r>
        <w:rPr>
          <w:spacing w:val="-2"/>
          <w:sz w:val="24"/>
        </w:rPr>
        <w:t>свободно</w:t>
      </w:r>
      <w:r>
        <w:rPr>
          <w:sz w:val="24"/>
        </w:rPr>
        <w:tab/>
      </w:r>
      <w:r>
        <w:rPr>
          <w:spacing w:val="-2"/>
          <w:sz w:val="24"/>
        </w:rPr>
        <w:t>распознавать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4"/>
          <w:sz w:val="24"/>
        </w:rPr>
        <w:t>виды</w:t>
      </w:r>
      <w:r>
        <w:rPr>
          <w:sz w:val="24"/>
        </w:rPr>
        <w:tab/>
      </w:r>
      <w:r>
        <w:rPr>
          <w:spacing w:val="-2"/>
          <w:sz w:val="24"/>
        </w:rPr>
        <w:t>многогранников</w:t>
      </w:r>
      <w:r>
        <w:rPr>
          <w:sz w:val="24"/>
        </w:rPr>
        <w:tab/>
      </w:r>
      <w:r>
        <w:rPr>
          <w:spacing w:val="-2"/>
          <w:sz w:val="24"/>
        </w:rPr>
        <w:t>(призма,</w:t>
      </w:r>
      <w:r>
        <w:rPr>
          <w:sz w:val="24"/>
        </w:rPr>
        <w:tab/>
      </w:r>
      <w:r>
        <w:rPr>
          <w:spacing w:val="-2"/>
          <w:sz w:val="24"/>
        </w:rPr>
        <w:t xml:space="preserve">пирамида, </w:t>
      </w:r>
      <w:r>
        <w:rPr>
          <w:sz w:val="24"/>
        </w:rPr>
        <w:t>прямоугольный параллелепипед, куб);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2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многогранники,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классификации;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  <w:tab w:val="left" w:pos="2245"/>
          <w:tab w:val="left" w:pos="3744"/>
          <w:tab w:val="left" w:pos="5140"/>
          <w:tab w:val="left" w:pos="6591"/>
          <w:tab w:val="left" w:pos="6919"/>
          <w:tab w:val="left" w:pos="8097"/>
        </w:tabs>
        <w:spacing w:before="29" w:line="264" w:lineRule="auto"/>
        <w:ind w:right="146"/>
        <w:rPr>
          <w:sz w:val="24"/>
        </w:rPr>
      </w:pPr>
      <w:r>
        <w:rPr>
          <w:spacing w:val="-2"/>
          <w:sz w:val="24"/>
        </w:rPr>
        <w:t>свободно</w:t>
      </w:r>
      <w:r>
        <w:rPr>
          <w:sz w:val="24"/>
        </w:rPr>
        <w:tab/>
      </w:r>
      <w:r>
        <w:rPr>
          <w:spacing w:val="-2"/>
          <w:sz w:val="24"/>
        </w:rPr>
        <w:t>оперировать</w:t>
      </w:r>
      <w:r>
        <w:rPr>
          <w:sz w:val="24"/>
        </w:rPr>
        <w:tab/>
      </w:r>
      <w:r>
        <w:rPr>
          <w:spacing w:val="-2"/>
          <w:sz w:val="24"/>
        </w:rPr>
        <w:t>понятиями,</w:t>
      </w:r>
      <w:r>
        <w:rPr>
          <w:sz w:val="24"/>
        </w:rPr>
        <w:tab/>
      </w:r>
      <w:r>
        <w:rPr>
          <w:spacing w:val="-2"/>
          <w:sz w:val="24"/>
        </w:rPr>
        <w:t>связанными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сечением</w:t>
      </w:r>
      <w:r>
        <w:rPr>
          <w:sz w:val="24"/>
        </w:rPr>
        <w:tab/>
      </w:r>
      <w:r>
        <w:rPr>
          <w:spacing w:val="-2"/>
          <w:sz w:val="24"/>
        </w:rPr>
        <w:t>многогранников плоскостью;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48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параллельное,</w:t>
      </w:r>
      <w:r>
        <w:rPr>
          <w:spacing w:val="40"/>
          <w:sz w:val="24"/>
        </w:rPr>
        <w:t xml:space="preserve"> </w:t>
      </w:r>
      <w:r>
        <w:rPr>
          <w:sz w:val="24"/>
        </w:rPr>
        <w:t>центральное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ортогональное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</w:t>
      </w:r>
      <w:r>
        <w:rPr>
          <w:spacing w:val="40"/>
          <w:sz w:val="24"/>
        </w:rPr>
        <w:t xml:space="preserve"> </w:t>
      </w:r>
      <w:r>
        <w:rPr>
          <w:sz w:val="24"/>
        </w:rPr>
        <w:t>на плоскость, выполнять изображения фигур на плоскости;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49"/>
        <w:rPr>
          <w:sz w:val="24"/>
        </w:rPr>
      </w:pPr>
      <w:r>
        <w:rPr>
          <w:sz w:val="24"/>
        </w:rPr>
        <w:t>строить</w:t>
      </w:r>
      <w:r>
        <w:rPr>
          <w:spacing w:val="40"/>
          <w:sz w:val="24"/>
        </w:rPr>
        <w:t xml:space="preserve"> </w:t>
      </w:r>
      <w:r>
        <w:rPr>
          <w:sz w:val="24"/>
        </w:rPr>
        <w:t>сечения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многогранников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методами,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(выносные) плоские чертежи из рисунков простых объёмных фигур:</w:t>
      </w:r>
      <w:r>
        <w:rPr>
          <w:spacing w:val="40"/>
          <w:sz w:val="24"/>
        </w:rPr>
        <w:t xml:space="preserve"> </w:t>
      </w:r>
      <w:r>
        <w:rPr>
          <w:sz w:val="24"/>
        </w:rPr>
        <w:t>вид сверху, сбоку, снизу;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  <w:tab w:val="left" w:pos="2475"/>
          <w:tab w:val="left" w:pos="3717"/>
          <w:tab w:val="left" w:pos="5451"/>
          <w:tab w:val="left" w:pos="7457"/>
          <w:tab w:val="left" w:pos="8654"/>
        </w:tabs>
        <w:spacing w:line="264" w:lineRule="auto"/>
        <w:ind w:right="138"/>
        <w:rPr>
          <w:sz w:val="24"/>
        </w:rPr>
      </w:pPr>
      <w:r>
        <w:rPr>
          <w:spacing w:val="-2"/>
          <w:sz w:val="24"/>
        </w:rPr>
        <w:t>вычислять</w:t>
      </w:r>
      <w:r>
        <w:rPr>
          <w:sz w:val="24"/>
        </w:rPr>
        <w:tab/>
      </w:r>
      <w:r>
        <w:rPr>
          <w:spacing w:val="-2"/>
          <w:sz w:val="24"/>
        </w:rPr>
        <w:t>площади</w:t>
      </w:r>
      <w:r>
        <w:rPr>
          <w:sz w:val="24"/>
        </w:rPr>
        <w:tab/>
      </w:r>
      <w:r>
        <w:rPr>
          <w:spacing w:val="-2"/>
          <w:sz w:val="24"/>
        </w:rPr>
        <w:t>поверхностей</w:t>
      </w:r>
      <w:r>
        <w:rPr>
          <w:sz w:val="24"/>
        </w:rPr>
        <w:tab/>
      </w:r>
      <w:r>
        <w:rPr>
          <w:spacing w:val="-2"/>
          <w:sz w:val="24"/>
        </w:rPr>
        <w:t>многогранников</w:t>
      </w:r>
      <w:r>
        <w:rPr>
          <w:sz w:val="24"/>
        </w:rPr>
        <w:tab/>
      </w:r>
      <w:r>
        <w:rPr>
          <w:spacing w:val="-2"/>
          <w:sz w:val="24"/>
        </w:rPr>
        <w:t>(призма,</w:t>
      </w:r>
      <w:r>
        <w:rPr>
          <w:sz w:val="24"/>
        </w:rPr>
        <w:tab/>
      </w:r>
      <w:r>
        <w:rPr>
          <w:spacing w:val="-2"/>
          <w:sz w:val="24"/>
        </w:rPr>
        <w:t xml:space="preserve">пирамида), </w:t>
      </w:r>
      <w:r>
        <w:rPr>
          <w:sz w:val="24"/>
        </w:rPr>
        <w:t>геометрических тел с применением формул;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41"/>
        <w:rPr>
          <w:sz w:val="24"/>
        </w:rPr>
      </w:pPr>
      <w:r>
        <w:rPr>
          <w:sz w:val="24"/>
        </w:rPr>
        <w:t>свободно</w:t>
      </w:r>
      <w:r>
        <w:rPr>
          <w:spacing w:val="-7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понятиями:</w:t>
      </w:r>
      <w:r>
        <w:rPr>
          <w:spacing w:val="-6"/>
          <w:sz w:val="24"/>
        </w:rPr>
        <w:t xml:space="preserve"> </w:t>
      </w:r>
      <w:r>
        <w:rPr>
          <w:sz w:val="24"/>
        </w:rPr>
        <w:t>симметрия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центр,</w:t>
      </w:r>
      <w:r>
        <w:rPr>
          <w:spacing w:val="-5"/>
          <w:sz w:val="24"/>
        </w:rPr>
        <w:t xml:space="preserve"> </w:t>
      </w:r>
      <w:r>
        <w:rPr>
          <w:sz w:val="24"/>
        </w:rPr>
        <w:t>ось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плоскость симметрии, центр, ось и плоскость симметрии фигуры;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rPr>
          <w:sz w:val="24"/>
        </w:rPr>
      </w:pPr>
      <w:r>
        <w:rPr>
          <w:sz w:val="24"/>
        </w:rPr>
        <w:t>свободно</w:t>
      </w:r>
      <w:r>
        <w:rPr>
          <w:spacing w:val="49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52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49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51"/>
          <w:sz w:val="24"/>
        </w:rPr>
        <w:t xml:space="preserve"> </w:t>
      </w:r>
      <w:r>
        <w:rPr>
          <w:sz w:val="24"/>
        </w:rPr>
        <w:t>векторам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координатам</w:t>
      </w:r>
      <w:r>
        <w:rPr>
          <w:spacing w:val="50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EA6A21" w:rsidRDefault="00EA6A21">
      <w:pPr>
        <w:pStyle w:val="a4"/>
        <w:rPr>
          <w:sz w:val="24"/>
        </w:rPr>
        <w:sectPr w:rsidR="00EA6A21">
          <w:pgSz w:w="11920" w:h="16390"/>
          <w:pgMar w:top="760" w:right="708" w:bottom="1180" w:left="1275" w:header="0" w:footer="990" w:gutter="0"/>
          <w:cols w:space="720"/>
        </w:sectPr>
      </w:pPr>
    </w:p>
    <w:p w:rsidR="00EA6A21" w:rsidRDefault="0052682E">
      <w:pPr>
        <w:pStyle w:val="a3"/>
        <w:spacing w:before="64"/>
        <w:ind w:left="1070"/>
        <w:jc w:val="left"/>
      </w:pPr>
      <w:r>
        <w:rPr>
          <w:spacing w:val="-2"/>
        </w:rPr>
        <w:lastRenderedPageBreak/>
        <w:t>пространстве;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66"/>
        </w:tabs>
        <w:spacing w:before="24"/>
        <w:ind w:left="1066" w:hanging="356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векторами;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30" w:line="264" w:lineRule="auto"/>
        <w:ind w:right="146"/>
        <w:jc w:val="both"/>
        <w:rPr>
          <w:sz w:val="24"/>
        </w:rPr>
      </w:pPr>
      <w:r>
        <w:rPr>
          <w:sz w:val="24"/>
        </w:rPr>
        <w:t>решать задачи на доказательство математических отношений и нахождение геометрических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применяя</w:t>
      </w:r>
      <w:r>
        <w:rPr>
          <w:spacing w:val="-5"/>
          <w:sz w:val="24"/>
        </w:rPr>
        <w:t xml:space="preserve"> </w:t>
      </w:r>
      <w:r>
        <w:rPr>
          <w:sz w:val="24"/>
        </w:rPr>
        <w:t>известные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математических задач повышенного и высокого уровня сложности;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3" w:line="264" w:lineRule="auto"/>
        <w:ind w:right="133"/>
        <w:jc w:val="both"/>
        <w:rPr>
          <w:sz w:val="24"/>
        </w:rPr>
      </w:pPr>
      <w:r>
        <w:rPr>
          <w:sz w:val="24"/>
        </w:rPr>
        <w:t>применять простейшие программные средства и электронно- коммуникационные системы при решении стереометрических задач;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52"/>
        <w:jc w:val="both"/>
        <w:rPr>
          <w:sz w:val="24"/>
        </w:rPr>
      </w:pPr>
      <w:r>
        <w:rPr>
          <w:sz w:val="24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41"/>
        <w:jc w:val="both"/>
        <w:rPr>
          <w:sz w:val="24"/>
        </w:rPr>
      </w:pPr>
      <w:r>
        <w:rPr>
          <w:sz w:val="24"/>
        </w:rPr>
        <w:t>применять полученные знания на практике: сравнивать и анализировать реальные ситуации, применять изученные понятия в процессе поиска решения математически сформулированной проблемы, моделировать реальные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ситуации на языке геометрии,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45"/>
        <w:jc w:val="both"/>
        <w:rPr>
          <w:sz w:val="24"/>
        </w:rPr>
      </w:pPr>
      <w:r>
        <w:rPr>
          <w:sz w:val="24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67" w:line="264" w:lineRule="auto"/>
        <w:ind w:right="143"/>
        <w:jc w:val="both"/>
        <w:rPr>
          <w:sz w:val="24"/>
        </w:rPr>
      </w:pPr>
      <w:r>
        <w:rPr>
          <w:sz w:val="24"/>
        </w:rPr>
        <w:t>строить сечения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2" w:line="264" w:lineRule="auto"/>
        <w:ind w:right="147"/>
        <w:jc w:val="both"/>
        <w:rPr>
          <w:sz w:val="24"/>
        </w:rPr>
      </w:pPr>
      <w:r>
        <w:rPr>
          <w:sz w:val="24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66"/>
        </w:tabs>
        <w:spacing w:before="41"/>
        <w:ind w:left="1066" w:hanging="356"/>
        <w:jc w:val="both"/>
        <w:rPr>
          <w:sz w:val="24"/>
        </w:rPr>
      </w:pPr>
      <w:r>
        <w:rPr>
          <w:sz w:val="24"/>
        </w:rPr>
        <w:t>доказывать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утверждения;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36" w:line="264" w:lineRule="auto"/>
        <w:ind w:right="141"/>
        <w:jc w:val="both"/>
        <w:rPr>
          <w:sz w:val="24"/>
        </w:rPr>
      </w:pPr>
      <w:r>
        <w:rPr>
          <w:sz w:val="24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44"/>
        <w:jc w:val="both"/>
        <w:rPr>
          <w:sz w:val="24"/>
        </w:rPr>
      </w:pPr>
      <w:r>
        <w:rPr>
          <w:sz w:val="24"/>
        </w:rPr>
        <w:t>решать задачи на доказательство математических отношений и нахождение геометрических величин;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40"/>
        <w:jc w:val="both"/>
        <w:rPr>
          <w:sz w:val="24"/>
        </w:rPr>
      </w:pPr>
      <w:r>
        <w:rPr>
          <w:sz w:val="24"/>
        </w:rPr>
        <w:t>применять программные средства и электронно-коммуникационные системы при решении стереометрических задач;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right="134"/>
        <w:jc w:val="both"/>
        <w:rPr>
          <w:sz w:val="24"/>
        </w:rPr>
      </w:pPr>
      <w:r>
        <w:rPr>
          <w:sz w:val="24"/>
        </w:rPr>
        <w:t>применять полученные знания на практике: сравнивать, 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 оценивать реальные ситуации, применять изученные понятия, теоремы, свойства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EA6A21" w:rsidRDefault="0052682E">
      <w:pPr>
        <w:pStyle w:val="a4"/>
        <w:numPr>
          <w:ilvl w:val="0"/>
          <w:numId w:val="4"/>
        </w:numPr>
        <w:tabs>
          <w:tab w:val="left" w:pos="1070"/>
        </w:tabs>
        <w:spacing w:before="1" w:line="264" w:lineRule="auto"/>
        <w:ind w:right="152"/>
        <w:jc w:val="both"/>
        <w:rPr>
          <w:sz w:val="24"/>
        </w:rPr>
      </w:pPr>
      <w:r>
        <w:rPr>
          <w:sz w:val="24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EA6A21" w:rsidRDefault="00EA6A21">
      <w:pPr>
        <w:pStyle w:val="a4"/>
        <w:spacing w:line="264" w:lineRule="auto"/>
        <w:jc w:val="both"/>
        <w:rPr>
          <w:sz w:val="24"/>
        </w:rPr>
        <w:sectPr w:rsidR="00EA6A21">
          <w:pgSz w:w="11920" w:h="16390"/>
          <w:pgMar w:top="760" w:right="708" w:bottom="1200" w:left="1275" w:header="0" w:footer="990" w:gutter="0"/>
          <w:cols w:space="720"/>
        </w:sectPr>
      </w:pPr>
    </w:p>
    <w:p w:rsidR="00EA6A21" w:rsidRDefault="008112BB" w:rsidP="008112BB">
      <w:pPr>
        <w:pStyle w:val="1"/>
        <w:spacing w:before="74"/>
        <w:ind w:left="1843"/>
        <w:jc w:val="center"/>
        <w:rPr>
          <w:sz w:val="26"/>
        </w:rPr>
      </w:pPr>
      <w:r>
        <w:lastRenderedPageBreak/>
        <w:t>ТЕМАТИЧЕСКОЕ</w:t>
      </w:r>
      <w:r w:rsidR="0052682E">
        <w:rPr>
          <w:spacing w:val="-15"/>
        </w:rPr>
        <w:t xml:space="preserve"> </w:t>
      </w:r>
      <w:r w:rsidR="0052682E">
        <w:rPr>
          <w:spacing w:val="-2"/>
        </w:rPr>
        <w:t>ПЛАНИРОВАНИЕ</w:t>
      </w:r>
    </w:p>
    <w:p w:rsidR="00EA6A21" w:rsidRDefault="0052682E">
      <w:pPr>
        <w:spacing w:before="44" w:after="51"/>
        <w:ind w:left="616"/>
        <w:rPr>
          <w:b/>
          <w:sz w:val="24"/>
        </w:rPr>
      </w:pPr>
      <w:r>
        <w:rPr>
          <w:b/>
          <w:sz w:val="24"/>
        </w:rPr>
        <w:t>10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359"/>
        <w:gridCol w:w="1402"/>
        <w:gridCol w:w="1848"/>
        <w:gridCol w:w="1918"/>
        <w:gridCol w:w="3598"/>
      </w:tblGrid>
      <w:tr w:rsidR="00EA6A21">
        <w:trPr>
          <w:trHeight w:val="275"/>
        </w:trPr>
        <w:tc>
          <w:tcPr>
            <w:tcW w:w="926" w:type="dxa"/>
            <w:vMerge w:val="restart"/>
          </w:tcPr>
          <w:p w:rsidR="00EA6A21" w:rsidRDefault="0052682E">
            <w:pPr>
              <w:pStyle w:val="TableParagraph"/>
              <w:ind w:left="247" w:right="32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4359" w:type="dxa"/>
            <w:vMerge w:val="restart"/>
          </w:tcPr>
          <w:p w:rsidR="00EA6A21" w:rsidRDefault="0052682E">
            <w:pPr>
              <w:pStyle w:val="TableParagraph"/>
              <w:ind w:left="247"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68" w:type="dxa"/>
            <w:gridSpan w:val="3"/>
          </w:tcPr>
          <w:p w:rsidR="00EA6A21" w:rsidRDefault="0052682E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598" w:type="dxa"/>
            <w:vMerge w:val="restart"/>
          </w:tcPr>
          <w:p w:rsidR="00EA6A21" w:rsidRDefault="0052682E">
            <w:pPr>
              <w:pStyle w:val="TableParagraph"/>
              <w:ind w:left="247" w:right="5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EA6A21">
        <w:trPr>
          <w:trHeight w:val="817"/>
        </w:trPr>
        <w:tc>
          <w:tcPr>
            <w:tcW w:w="926" w:type="dxa"/>
            <w:vMerge/>
            <w:tcBorders>
              <w:top w:val="nil"/>
            </w:tcBorders>
          </w:tcPr>
          <w:p w:rsidR="00EA6A21" w:rsidRDefault="00EA6A21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:rsidR="00EA6A21" w:rsidRDefault="00EA6A21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left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8" w:type="dxa"/>
          </w:tcPr>
          <w:p w:rsidR="00EA6A21" w:rsidRDefault="0052682E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8" w:type="dxa"/>
          </w:tcPr>
          <w:p w:rsidR="00EA6A21" w:rsidRDefault="0052682E">
            <w:pPr>
              <w:pStyle w:val="TableParagraph"/>
              <w:ind w:left="2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598" w:type="dxa"/>
            <w:vMerge/>
            <w:tcBorders>
              <w:top w:val="nil"/>
            </w:tcBorders>
          </w:tcPr>
          <w:p w:rsidR="00EA6A21" w:rsidRDefault="00EA6A21">
            <w:pPr>
              <w:rPr>
                <w:sz w:val="2"/>
                <w:szCs w:val="2"/>
              </w:rPr>
            </w:pPr>
          </w:p>
        </w:tc>
      </w:tr>
      <w:tr w:rsidR="00EA6A21">
        <w:trPr>
          <w:trHeight w:val="460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spacing w:line="273" w:lineRule="exact"/>
              <w:ind w:left="24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стереометрию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3" w:lineRule="exact"/>
              <w:ind w:right="4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8" w:type="dxa"/>
          </w:tcPr>
          <w:p w:rsidR="00EA6A21" w:rsidRDefault="0052682E" w:rsidP="0052682E">
            <w:pPr>
              <w:pStyle w:val="TableParagraph"/>
              <w:tabs>
                <w:tab w:val="left" w:pos="782"/>
                <w:tab w:val="left" w:pos="923"/>
              </w:tabs>
              <w:spacing w:line="273" w:lineRule="exact"/>
              <w:ind w:left="215" w:right="7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hyperlink r:id="rId9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https://resh.edu.ru/subject/lesson/4756/</w:t>
              </w:r>
            </w:hyperlink>
          </w:p>
        </w:tc>
      </w:tr>
      <w:tr w:rsidR="00EA6A21">
        <w:trPr>
          <w:trHeight w:val="1149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ind w:left="247" w:right="588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3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:rsidR="00EA6A21" w:rsidRDefault="00EA6A21" w:rsidP="0052682E">
            <w:pPr>
              <w:pStyle w:val="TableParagraph"/>
              <w:tabs>
                <w:tab w:val="left" w:pos="782"/>
                <w:tab w:val="left" w:pos="923"/>
              </w:tabs>
              <w:spacing w:line="273" w:lineRule="exact"/>
              <w:ind w:left="215" w:right="741"/>
              <w:jc w:val="center"/>
              <w:rPr>
                <w:sz w:val="24"/>
              </w:rPr>
            </w:pP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ind w:left="113" w:right="173"/>
              <w:rPr>
                <w:sz w:val="20"/>
              </w:rPr>
            </w:pPr>
            <w:hyperlink r:id="rId10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http://geometry2006.narod.ru/Lessons/10-</w:t>
              </w:r>
            </w:hyperlink>
            <w:hyperlink r:id="rId11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11/5a.pptx</w:t>
              </w:r>
            </w:hyperlink>
            <w:r w:rsidR="0052682E">
              <w:rPr>
                <w:color w:val="0461C1"/>
                <w:spacing w:val="-2"/>
                <w:sz w:val="20"/>
              </w:rPr>
              <w:t xml:space="preserve"> </w:t>
            </w:r>
            <w:hyperlink r:id="rId12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http://geometry2006.narod.ru/Lessons/10-</w:t>
              </w:r>
            </w:hyperlink>
            <w:hyperlink r:id="rId13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11/5b.pptx</w:t>
              </w:r>
            </w:hyperlink>
          </w:p>
        </w:tc>
      </w:tr>
      <w:tr w:rsidR="00EA6A21">
        <w:trPr>
          <w:trHeight w:val="690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ind w:left="247" w:right="218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плоскостей в пространстве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848" w:type="dxa"/>
          </w:tcPr>
          <w:p w:rsidR="00EA6A21" w:rsidRDefault="0052682E" w:rsidP="0052682E">
            <w:pPr>
              <w:pStyle w:val="TableParagraph"/>
              <w:tabs>
                <w:tab w:val="left" w:pos="782"/>
                <w:tab w:val="left" w:pos="923"/>
              </w:tabs>
              <w:ind w:left="215" w:right="741"/>
              <w:jc w:val="center"/>
            </w:pPr>
            <w:r>
              <w:t>1</w:t>
            </w: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ind w:left="113" w:right="173"/>
              <w:rPr>
                <w:sz w:val="20"/>
              </w:rPr>
            </w:pPr>
            <w:hyperlink r:id="rId14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http://geometry2006.narod.ru/Lessons/10-</w:t>
              </w:r>
            </w:hyperlink>
            <w:hyperlink r:id="rId15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11/7a.pptx</w:t>
              </w:r>
            </w:hyperlink>
          </w:p>
        </w:tc>
      </w:tr>
      <w:tr w:rsidR="00EA6A21">
        <w:trPr>
          <w:trHeight w:val="691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ind w:left="247" w:right="852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плоскостей в пространстве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1" w:lineRule="exact"/>
              <w:ind w:right="4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8" w:type="dxa"/>
          </w:tcPr>
          <w:p w:rsidR="00EA6A21" w:rsidRDefault="0052682E" w:rsidP="0052682E">
            <w:pPr>
              <w:pStyle w:val="TableParagraph"/>
              <w:tabs>
                <w:tab w:val="left" w:pos="782"/>
                <w:tab w:val="left" w:pos="923"/>
              </w:tabs>
              <w:ind w:left="215" w:right="741"/>
              <w:jc w:val="center"/>
            </w:pPr>
            <w:r>
              <w:t>1</w:t>
            </w: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ind w:left="113" w:right="173"/>
              <w:rPr>
                <w:sz w:val="20"/>
              </w:rPr>
            </w:pPr>
            <w:hyperlink r:id="rId16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http://geometry2006.narod.ru/Lessons/10-</w:t>
              </w:r>
            </w:hyperlink>
            <w:hyperlink r:id="rId17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11/8b.pptx</w:t>
              </w:r>
            </w:hyperlink>
          </w:p>
        </w:tc>
      </w:tr>
      <w:tr w:rsidR="00EA6A21">
        <w:trPr>
          <w:trHeight w:val="688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spacing w:line="270" w:lineRule="exact"/>
              <w:ind w:left="247"/>
              <w:rPr>
                <w:sz w:val="24"/>
              </w:rPr>
            </w:pPr>
            <w:r>
              <w:rPr>
                <w:sz w:val="24"/>
              </w:rPr>
              <w:t>Углы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right="4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8" w:type="dxa"/>
          </w:tcPr>
          <w:p w:rsidR="00EA6A21" w:rsidRDefault="0052682E" w:rsidP="0052682E">
            <w:pPr>
              <w:pStyle w:val="TableParagraph"/>
              <w:tabs>
                <w:tab w:val="left" w:pos="782"/>
                <w:tab w:val="left" w:pos="923"/>
              </w:tabs>
              <w:spacing w:line="270" w:lineRule="exact"/>
              <w:ind w:left="215" w:right="7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ind w:left="113" w:right="173"/>
              <w:rPr>
                <w:sz w:val="20"/>
              </w:rPr>
            </w:pPr>
            <w:hyperlink r:id="rId18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http://geometry2006.narod.ru/Lessons/10-</w:t>
              </w:r>
            </w:hyperlink>
            <w:hyperlink r:id="rId19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11/16a.pptx</w:t>
              </w:r>
            </w:hyperlink>
          </w:p>
        </w:tc>
      </w:tr>
      <w:tr w:rsidR="00EA6A21">
        <w:trPr>
          <w:trHeight w:val="460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spacing w:line="270" w:lineRule="exact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848" w:type="dxa"/>
          </w:tcPr>
          <w:p w:rsidR="00EA6A21" w:rsidRDefault="00EA6A21" w:rsidP="0052682E">
            <w:pPr>
              <w:pStyle w:val="TableParagraph"/>
              <w:tabs>
                <w:tab w:val="left" w:pos="782"/>
                <w:tab w:val="left" w:pos="923"/>
              </w:tabs>
              <w:spacing w:line="270" w:lineRule="exact"/>
              <w:ind w:left="215" w:right="741"/>
              <w:jc w:val="center"/>
              <w:rPr>
                <w:sz w:val="24"/>
              </w:rPr>
            </w:pP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hyperlink r:id="rId20">
              <w:r w:rsidR="0052682E">
                <w:rPr>
                  <w:color w:val="0461C1"/>
                  <w:sz w:val="20"/>
                  <w:u w:val="single" w:color="0461C1"/>
                </w:rPr>
                <w:t>http://geometry2006.narod.ru/Lessons/10-</w:t>
              </w:r>
            </w:hyperlink>
          </w:p>
          <w:p w:rsidR="00EA6A21" w:rsidRDefault="00734D9A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hyperlink r:id="rId21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11/24.pptx</w:t>
              </w:r>
            </w:hyperlink>
          </w:p>
        </w:tc>
      </w:tr>
      <w:tr w:rsidR="00EA6A21">
        <w:trPr>
          <w:trHeight w:val="458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spacing w:line="270" w:lineRule="exact"/>
              <w:ind w:left="247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right="47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8" w:type="dxa"/>
          </w:tcPr>
          <w:p w:rsidR="00EA6A21" w:rsidRDefault="0052682E" w:rsidP="0052682E">
            <w:pPr>
              <w:pStyle w:val="TableParagraph"/>
              <w:tabs>
                <w:tab w:val="left" w:pos="782"/>
                <w:tab w:val="left" w:pos="923"/>
              </w:tabs>
              <w:ind w:left="215" w:right="741"/>
              <w:jc w:val="center"/>
            </w:pPr>
            <w:r>
              <w:t>1</w:t>
            </w: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hyperlink r:id="rId22">
              <w:r w:rsidR="0052682E">
                <w:rPr>
                  <w:color w:val="0461C1"/>
                  <w:sz w:val="20"/>
                  <w:u w:val="single" w:color="0461C1"/>
                </w:rPr>
                <w:t>http://geometry2006.narod.ru/Lessons/10-</w:t>
              </w:r>
            </w:hyperlink>
          </w:p>
          <w:p w:rsidR="00EA6A21" w:rsidRDefault="00734D9A">
            <w:pPr>
              <w:pStyle w:val="TableParagraph"/>
              <w:spacing w:line="215" w:lineRule="exact"/>
              <w:ind w:left="113"/>
              <w:rPr>
                <w:sz w:val="20"/>
              </w:rPr>
            </w:pPr>
            <w:hyperlink r:id="rId23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11/9a.pptx</w:t>
              </w:r>
            </w:hyperlink>
          </w:p>
        </w:tc>
      </w:tr>
      <w:tr w:rsidR="00EA6A21">
        <w:trPr>
          <w:trHeight w:val="554"/>
        </w:trPr>
        <w:tc>
          <w:tcPr>
            <w:tcW w:w="926" w:type="dxa"/>
          </w:tcPr>
          <w:p w:rsidR="00EA6A21" w:rsidRDefault="0052682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59" w:type="dxa"/>
          </w:tcPr>
          <w:p w:rsidR="00EA6A21" w:rsidRDefault="0052682E">
            <w:pPr>
              <w:pStyle w:val="TableParagraph"/>
              <w:spacing w:line="276" w:lineRule="exact"/>
              <w:ind w:left="247" w:right="852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систематизация знаний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3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8" w:type="dxa"/>
          </w:tcPr>
          <w:p w:rsidR="00EA6A21" w:rsidRDefault="00EA6A21" w:rsidP="0052682E">
            <w:pPr>
              <w:pStyle w:val="TableParagraph"/>
              <w:tabs>
                <w:tab w:val="left" w:pos="782"/>
                <w:tab w:val="left" w:pos="923"/>
              </w:tabs>
              <w:spacing w:line="273" w:lineRule="exact"/>
              <w:ind w:left="215" w:right="741"/>
              <w:jc w:val="center"/>
              <w:rPr>
                <w:sz w:val="24"/>
              </w:rPr>
            </w:pPr>
          </w:p>
        </w:tc>
        <w:tc>
          <w:tcPr>
            <w:tcW w:w="1918" w:type="dxa"/>
          </w:tcPr>
          <w:p w:rsidR="00EA6A21" w:rsidRDefault="00EA6A21">
            <w:pPr>
              <w:pStyle w:val="TableParagraph"/>
            </w:pPr>
          </w:p>
        </w:tc>
        <w:tc>
          <w:tcPr>
            <w:tcW w:w="3598" w:type="dxa"/>
          </w:tcPr>
          <w:p w:rsidR="00EA6A21" w:rsidRDefault="00734D9A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hyperlink r:id="rId24">
              <w:r w:rsidR="0052682E">
                <w:rPr>
                  <w:color w:val="0461C1"/>
                  <w:spacing w:val="-2"/>
                  <w:sz w:val="20"/>
                  <w:u w:val="single" w:color="0461C1"/>
                </w:rPr>
                <w:t>https://resh.edu.ru/subject/lesson/4756/</w:t>
              </w:r>
            </w:hyperlink>
          </w:p>
        </w:tc>
      </w:tr>
      <w:tr w:rsidR="00EA6A21">
        <w:trPr>
          <w:trHeight w:val="551"/>
        </w:trPr>
        <w:tc>
          <w:tcPr>
            <w:tcW w:w="5285" w:type="dxa"/>
            <w:gridSpan w:val="2"/>
          </w:tcPr>
          <w:p w:rsidR="00EA6A21" w:rsidRDefault="0052682E">
            <w:pPr>
              <w:pStyle w:val="TableParagraph"/>
              <w:spacing w:line="276" w:lineRule="exact"/>
              <w:ind w:left="247" w:right="125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1402" w:type="dxa"/>
          </w:tcPr>
          <w:p w:rsidR="00EA6A21" w:rsidRDefault="0052682E">
            <w:pPr>
              <w:pStyle w:val="TableParagraph"/>
              <w:spacing w:line="270" w:lineRule="exact"/>
              <w:ind w:right="4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8" w:type="dxa"/>
          </w:tcPr>
          <w:p w:rsidR="00EA6A21" w:rsidRDefault="0052682E">
            <w:pPr>
              <w:pStyle w:val="TableParagraph"/>
              <w:spacing w:line="270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8" w:type="dxa"/>
          </w:tcPr>
          <w:p w:rsidR="00EA6A21" w:rsidRDefault="0052682E">
            <w:pPr>
              <w:pStyle w:val="TableParagraph"/>
              <w:spacing w:line="270" w:lineRule="exact"/>
              <w:ind w:left="2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98" w:type="dxa"/>
          </w:tcPr>
          <w:p w:rsidR="00EA6A21" w:rsidRDefault="00EA6A21">
            <w:pPr>
              <w:pStyle w:val="TableParagraph"/>
            </w:pPr>
          </w:p>
        </w:tc>
      </w:tr>
    </w:tbl>
    <w:p w:rsidR="00EA6A21" w:rsidRDefault="00EA6A21">
      <w:pPr>
        <w:pStyle w:val="TableParagraph"/>
        <w:sectPr w:rsidR="00EA6A21">
          <w:footerReference w:type="default" r:id="rId25"/>
          <w:pgSz w:w="16390" w:h="11920" w:orient="landscape"/>
          <w:pgMar w:top="1040" w:right="708" w:bottom="1180" w:left="1275" w:header="0" w:footer="994" w:gutter="0"/>
          <w:cols w:space="720"/>
        </w:sectPr>
      </w:pPr>
    </w:p>
    <w:p w:rsidR="00EA6A21" w:rsidRDefault="00EA6A21" w:rsidP="000228F1">
      <w:pPr>
        <w:pStyle w:val="1"/>
        <w:tabs>
          <w:tab w:val="left" w:pos="719"/>
        </w:tabs>
        <w:spacing w:before="67"/>
        <w:ind w:left="719"/>
        <w:jc w:val="center"/>
        <w:rPr>
          <w:b w:val="0"/>
        </w:rPr>
      </w:pPr>
      <w:bookmarkStart w:id="0" w:name="_GoBack"/>
      <w:bookmarkEnd w:id="0"/>
    </w:p>
    <w:sectPr w:rsidR="00EA6A21" w:rsidSect="00BB7767">
      <w:footerReference w:type="default" r:id="rId26"/>
      <w:pgSz w:w="11920" w:h="16390"/>
      <w:pgMar w:top="820" w:right="708" w:bottom="1200" w:left="1133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D9A" w:rsidRDefault="00734D9A">
      <w:r>
        <w:separator/>
      </w:r>
    </w:p>
  </w:endnote>
  <w:endnote w:type="continuationSeparator" w:id="0">
    <w:p w:rsidR="00734D9A" w:rsidRDefault="0073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4B5" w:rsidRDefault="001604B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649920" behindDoc="1" locked="0" layoutInCell="1" allowOverlap="1">
              <wp:simplePos x="0" y="0"/>
              <wp:positionH relativeFrom="page">
                <wp:posOffset>6841235</wp:posOffset>
              </wp:positionH>
              <wp:positionV relativeFrom="page">
                <wp:posOffset>9629647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04B5" w:rsidRDefault="001604B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0228F1">
                            <w:rPr>
                              <w:rFonts w:ascii="Calibri"/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38.7pt;margin-top:758.25pt;width:12.6pt;height:13.05pt;z-index:-176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" filled="f" stroked="f">
              <v:path arrowok="t"/>
              <v:textbox inset="0,0,0,0">
                <w:txbxContent>
                  <w:p w:rsidR="001604B5" w:rsidRDefault="001604B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0228F1">
                      <w:rPr>
                        <w:rFonts w:ascii="Calibri"/>
                        <w:noProof/>
                        <w:spacing w:val="-10"/>
                      </w:rPr>
                      <w:t>9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4B5" w:rsidRDefault="001604B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650432" behindDoc="1" locked="0" layoutInCell="1" allowOverlap="1">
              <wp:simplePos x="0" y="0"/>
              <wp:positionH relativeFrom="page">
                <wp:posOffset>9686543</wp:posOffset>
              </wp:positionH>
              <wp:positionV relativeFrom="page">
                <wp:posOffset>6784340</wp:posOffset>
              </wp:positionV>
              <wp:extent cx="18859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04B5" w:rsidRDefault="001604B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0228F1">
                            <w:rPr>
                              <w:rFonts w:ascii="Calibri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762.7pt;margin-top:534.2pt;width:14.85pt;height:13.05pt;z-index:-176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" filled="f" stroked="f">
              <v:path arrowok="t"/>
              <v:textbox inset="0,0,0,0">
                <w:txbxContent>
                  <w:p w:rsidR="001604B5" w:rsidRDefault="001604B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0228F1">
                      <w:rPr>
                        <w:rFonts w:ascii="Calibri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4B5" w:rsidRDefault="001604B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650944" behindDoc="1" locked="0" layoutInCell="1" allowOverlap="1" wp14:anchorId="207A0541" wp14:editId="04284F6E">
              <wp:simplePos x="0" y="0"/>
              <wp:positionH relativeFrom="page">
                <wp:posOffset>6842759</wp:posOffset>
              </wp:positionH>
              <wp:positionV relativeFrom="page">
                <wp:posOffset>9629647</wp:posOffset>
              </wp:positionV>
              <wp:extent cx="22669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04B5" w:rsidRDefault="001604B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0228F1">
                            <w:rPr>
                              <w:rFonts w:ascii="Calibri"/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38.8pt;margin-top:758.25pt;width:17.85pt;height:13.05pt;z-index:-176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" filled="f" stroked="f">
              <v:path arrowok="t"/>
              <v:textbox inset="0,0,0,0">
                <w:txbxContent>
                  <w:p w:rsidR="001604B5" w:rsidRDefault="001604B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0228F1">
                      <w:rPr>
                        <w:rFonts w:ascii="Calibri"/>
                        <w:noProof/>
                        <w:spacing w:val="-5"/>
                      </w:rPr>
                      <w:t>11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D9A" w:rsidRDefault="00734D9A">
      <w:r>
        <w:separator/>
      </w:r>
    </w:p>
  </w:footnote>
  <w:footnote w:type="continuationSeparator" w:id="0">
    <w:p w:rsidR="00734D9A" w:rsidRDefault="00734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01C5"/>
    <w:multiLevelType w:val="hybridMultilevel"/>
    <w:tmpl w:val="408211CE"/>
    <w:lvl w:ilvl="0" w:tplc="707CC37E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001810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2" w:tplc="6E3A3354">
      <w:numFmt w:val="bullet"/>
      <w:lvlText w:val="•"/>
      <w:lvlJc w:val="left"/>
      <w:pPr>
        <w:ind w:left="2369" w:hanging="360"/>
      </w:pPr>
      <w:rPr>
        <w:rFonts w:hint="default"/>
        <w:lang w:val="ru-RU" w:eastAsia="en-US" w:bidi="ar-SA"/>
      </w:rPr>
    </w:lvl>
    <w:lvl w:ilvl="3" w:tplc="7BB2E31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4" w:tplc="B9FEF022">
      <w:numFmt w:val="bullet"/>
      <w:lvlText w:val="•"/>
      <w:lvlJc w:val="left"/>
      <w:pPr>
        <w:ind w:left="4259" w:hanging="360"/>
      </w:pPr>
      <w:rPr>
        <w:rFonts w:hint="default"/>
        <w:lang w:val="ru-RU" w:eastAsia="en-US" w:bidi="ar-SA"/>
      </w:rPr>
    </w:lvl>
    <w:lvl w:ilvl="5" w:tplc="E612D8FA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6" w:tplc="7D2C85B4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CD502E1A">
      <w:numFmt w:val="bullet"/>
      <w:lvlText w:val="•"/>
      <w:lvlJc w:val="left"/>
      <w:pPr>
        <w:ind w:left="7093" w:hanging="360"/>
      </w:pPr>
      <w:rPr>
        <w:rFonts w:hint="default"/>
        <w:lang w:val="ru-RU" w:eastAsia="en-US" w:bidi="ar-SA"/>
      </w:rPr>
    </w:lvl>
    <w:lvl w:ilvl="8" w:tplc="26281264">
      <w:numFmt w:val="bullet"/>
      <w:lvlText w:val="•"/>
      <w:lvlJc w:val="left"/>
      <w:pPr>
        <w:ind w:left="8038" w:hanging="360"/>
      </w:pPr>
      <w:rPr>
        <w:rFonts w:hint="default"/>
        <w:lang w:val="ru-RU" w:eastAsia="en-US" w:bidi="ar-SA"/>
      </w:rPr>
    </w:lvl>
  </w:abstractNum>
  <w:abstractNum w:abstractNumId="1">
    <w:nsid w:val="3E311EC7"/>
    <w:multiLevelType w:val="hybridMultilevel"/>
    <w:tmpl w:val="D9120D7E"/>
    <w:lvl w:ilvl="0" w:tplc="0A3C1CD6">
      <w:start w:val="1"/>
      <w:numFmt w:val="decimal"/>
      <w:lvlText w:val="%1)"/>
      <w:lvlJc w:val="left"/>
      <w:pPr>
        <w:ind w:left="1046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BE1A3A">
      <w:numFmt w:val="bullet"/>
      <w:lvlText w:val="•"/>
      <w:lvlJc w:val="left"/>
      <w:pPr>
        <w:ind w:left="1928" w:hanging="305"/>
      </w:pPr>
      <w:rPr>
        <w:rFonts w:hint="default"/>
        <w:lang w:val="ru-RU" w:eastAsia="en-US" w:bidi="ar-SA"/>
      </w:rPr>
    </w:lvl>
    <w:lvl w:ilvl="2" w:tplc="86805F4C">
      <w:numFmt w:val="bullet"/>
      <w:lvlText w:val="•"/>
      <w:lvlJc w:val="left"/>
      <w:pPr>
        <w:ind w:left="2817" w:hanging="305"/>
      </w:pPr>
      <w:rPr>
        <w:rFonts w:hint="default"/>
        <w:lang w:val="ru-RU" w:eastAsia="en-US" w:bidi="ar-SA"/>
      </w:rPr>
    </w:lvl>
    <w:lvl w:ilvl="3" w:tplc="4F8C308A">
      <w:numFmt w:val="bullet"/>
      <w:lvlText w:val="•"/>
      <w:lvlJc w:val="left"/>
      <w:pPr>
        <w:ind w:left="3706" w:hanging="305"/>
      </w:pPr>
      <w:rPr>
        <w:rFonts w:hint="default"/>
        <w:lang w:val="ru-RU" w:eastAsia="en-US" w:bidi="ar-SA"/>
      </w:rPr>
    </w:lvl>
    <w:lvl w:ilvl="4" w:tplc="81644A30">
      <w:numFmt w:val="bullet"/>
      <w:lvlText w:val="•"/>
      <w:lvlJc w:val="left"/>
      <w:pPr>
        <w:ind w:left="4595" w:hanging="305"/>
      </w:pPr>
      <w:rPr>
        <w:rFonts w:hint="default"/>
        <w:lang w:val="ru-RU" w:eastAsia="en-US" w:bidi="ar-SA"/>
      </w:rPr>
    </w:lvl>
    <w:lvl w:ilvl="5" w:tplc="72D2464C">
      <w:numFmt w:val="bullet"/>
      <w:lvlText w:val="•"/>
      <w:lvlJc w:val="left"/>
      <w:pPr>
        <w:ind w:left="5484" w:hanging="305"/>
      </w:pPr>
      <w:rPr>
        <w:rFonts w:hint="default"/>
        <w:lang w:val="ru-RU" w:eastAsia="en-US" w:bidi="ar-SA"/>
      </w:rPr>
    </w:lvl>
    <w:lvl w:ilvl="6" w:tplc="3B2EA714">
      <w:numFmt w:val="bullet"/>
      <w:lvlText w:val="•"/>
      <w:lvlJc w:val="left"/>
      <w:pPr>
        <w:ind w:left="6372" w:hanging="305"/>
      </w:pPr>
      <w:rPr>
        <w:rFonts w:hint="default"/>
        <w:lang w:val="ru-RU" w:eastAsia="en-US" w:bidi="ar-SA"/>
      </w:rPr>
    </w:lvl>
    <w:lvl w:ilvl="7" w:tplc="348C4FB4">
      <w:numFmt w:val="bullet"/>
      <w:lvlText w:val="•"/>
      <w:lvlJc w:val="left"/>
      <w:pPr>
        <w:ind w:left="7261" w:hanging="305"/>
      </w:pPr>
      <w:rPr>
        <w:rFonts w:hint="default"/>
        <w:lang w:val="ru-RU" w:eastAsia="en-US" w:bidi="ar-SA"/>
      </w:rPr>
    </w:lvl>
    <w:lvl w:ilvl="8" w:tplc="0464CA36">
      <w:numFmt w:val="bullet"/>
      <w:lvlText w:val="•"/>
      <w:lvlJc w:val="left"/>
      <w:pPr>
        <w:ind w:left="8150" w:hanging="305"/>
      </w:pPr>
      <w:rPr>
        <w:rFonts w:hint="default"/>
        <w:lang w:val="ru-RU" w:eastAsia="en-US" w:bidi="ar-SA"/>
      </w:rPr>
    </w:lvl>
  </w:abstractNum>
  <w:abstractNum w:abstractNumId="2">
    <w:nsid w:val="41790467"/>
    <w:multiLevelType w:val="hybridMultilevel"/>
    <w:tmpl w:val="2C1223F6"/>
    <w:lvl w:ilvl="0" w:tplc="E7E6E60A">
      <w:start w:val="1"/>
      <w:numFmt w:val="decimal"/>
      <w:lvlText w:val="%1."/>
      <w:lvlJc w:val="left"/>
      <w:pPr>
        <w:ind w:left="3000" w:hanging="209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8A846FA0">
      <w:numFmt w:val="bullet"/>
      <w:lvlText w:val="•"/>
      <w:lvlJc w:val="left"/>
      <w:pPr>
        <w:ind w:left="3692" w:hanging="209"/>
      </w:pPr>
      <w:rPr>
        <w:rFonts w:hint="default"/>
        <w:lang w:val="ru-RU" w:eastAsia="en-US" w:bidi="ar-SA"/>
      </w:rPr>
    </w:lvl>
    <w:lvl w:ilvl="2" w:tplc="C10682F4">
      <w:numFmt w:val="bullet"/>
      <w:lvlText w:val="•"/>
      <w:lvlJc w:val="left"/>
      <w:pPr>
        <w:ind w:left="4385" w:hanging="209"/>
      </w:pPr>
      <w:rPr>
        <w:rFonts w:hint="default"/>
        <w:lang w:val="ru-RU" w:eastAsia="en-US" w:bidi="ar-SA"/>
      </w:rPr>
    </w:lvl>
    <w:lvl w:ilvl="3" w:tplc="4A340F10">
      <w:numFmt w:val="bullet"/>
      <w:lvlText w:val="•"/>
      <w:lvlJc w:val="left"/>
      <w:pPr>
        <w:ind w:left="5078" w:hanging="209"/>
      </w:pPr>
      <w:rPr>
        <w:rFonts w:hint="default"/>
        <w:lang w:val="ru-RU" w:eastAsia="en-US" w:bidi="ar-SA"/>
      </w:rPr>
    </w:lvl>
    <w:lvl w:ilvl="4" w:tplc="3264A73C">
      <w:numFmt w:val="bullet"/>
      <w:lvlText w:val="•"/>
      <w:lvlJc w:val="left"/>
      <w:pPr>
        <w:ind w:left="5771" w:hanging="209"/>
      </w:pPr>
      <w:rPr>
        <w:rFonts w:hint="default"/>
        <w:lang w:val="ru-RU" w:eastAsia="en-US" w:bidi="ar-SA"/>
      </w:rPr>
    </w:lvl>
    <w:lvl w:ilvl="5" w:tplc="436ACB64">
      <w:numFmt w:val="bullet"/>
      <w:lvlText w:val="•"/>
      <w:lvlJc w:val="left"/>
      <w:pPr>
        <w:ind w:left="6464" w:hanging="209"/>
      </w:pPr>
      <w:rPr>
        <w:rFonts w:hint="default"/>
        <w:lang w:val="ru-RU" w:eastAsia="en-US" w:bidi="ar-SA"/>
      </w:rPr>
    </w:lvl>
    <w:lvl w:ilvl="6" w:tplc="7904F042">
      <w:numFmt w:val="bullet"/>
      <w:lvlText w:val="•"/>
      <w:lvlJc w:val="left"/>
      <w:pPr>
        <w:ind w:left="7156" w:hanging="209"/>
      </w:pPr>
      <w:rPr>
        <w:rFonts w:hint="default"/>
        <w:lang w:val="ru-RU" w:eastAsia="en-US" w:bidi="ar-SA"/>
      </w:rPr>
    </w:lvl>
    <w:lvl w:ilvl="7" w:tplc="C546ADE8">
      <w:numFmt w:val="bullet"/>
      <w:lvlText w:val="•"/>
      <w:lvlJc w:val="left"/>
      <w:pPr>
        <w:ind w:left="7849" w:hanging="209"/>
      </w:pPr>
      <w:rPr>
        <w:rFonts w:hint="default"/>
        <w:lang w:val="ru-RU" w:eastAsia="en-US" w:bidi="ar-SA"/>
      </w:rPr>
    </w:lvl>
    <w:lvl w:ilvl="8" w:tplc="3E92C1B6">
      <w:numFmt w:val="bullet"/>
      <w:lvlText w:val="•"/>
      <w:lvlJc w:val="left"/>
      <w:pPr>
        <w:ind w:left="8542" w:hanging="209"/>
      </w:pPr>
      <w:rPr>
        <w:rFonts w:hint="default"/>
        <w:lang w:val="ru-RU" w:eastAsia="en-US" w:bidi="ar-SA"/>
      </w:rPr>
    </w:lvl>
  </w:abstractNum>
  <w:abstractNum w:abstractNumId="3">
    <w:nsid w:val="501F0761"/>
    <w:multiLevelType w:val="hybridMultilevel"/>
    <w:tmpl w:val="97225838"/>
    <w:lvl w:ilvl="0" w:tplc="D22A5156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F0887C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6220C3FA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3" w:tplc="E774036E">
      <w:numFmt w:val="bullet"/>
      <w:lvlText w:val="•"/>
      <w:lvlJc w:val="left"/>
      <w:pPr>
        <w:ind w:left="3734" w:hanging="360"/>
      </w:pPr>
      <w:rPr>
        <w:rFonts w:hint="default"/>
        <w:lang w:val="ru-RU" w:eastAsia="en-US" w:bidi="ar-SA"/>
      </w:rPr>
    </w:lvl>
    <w:lvl w:ilvl="4" w:tplc="DFFC6386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plc="79A88B20">
      <w:numFmt w:val="bullet"/>
      <w:lvlText w:val="•"/>
      <w:lvlJc w:val="left"/>
      <w:pPr>
        <w:ind w:left="5504" w:hanging="360"/>
      </w:pPr>
      <w:rPr>
        <w:rFonts w:hint="default"/>
        <w:lang w:val="ru-RU" w:eastAsia="en-US" w:bidi="ar-SA"/>
      </w:rPr>
    </w:lvl>
    <w:lvl w:ilvl="6" w:tplc="C58E5148">
      <w:numFmt w:val="bullet"/>
      <w:lvlText w:val="•"/>
      <w:lvlJc w:val="left"/>
      <w:pPr>
        <w:ind w:left="6388" w:hanging="360"/>
      </w:pPr>
      <w:rPr>
        <w:rFonts w:hint="default"/>
        <w:lang w:val="ru-RU" w:eastAsia="en-US" w:bidi="ar-SA"/>
      </w:rPr>
    </w:lvl>
    <w:lvl w:ilvl="7" w:tplc="9AFA0498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8" w:tplc="753C1860">
      <w:numFmt w:val="bullet"/>
      <w:lvlText w:val="•"/>
      <w:lvlJc w:val="left"/>
      <w:pPr>
        <w:ind w:left="8158" w:hanging="360"/>
      </w:pPr>
      <w:rPr>
        <w:rFonts w:hint="default"/>
        <w:lang w:val="ru-RU" w:eastAsia="en-US" w:bidi="ar-SA"/>
      </w:rPr>
    </w:lvl>
  </w:abstractNum>
  <w:abstractNum w:abstractNumId="4">
    <w:nsid w:val="75627B22"/>
    <w:multiLevelType w:val="hybridMultilevel"/>
    <w:tmpl w:val="22A8F8E0"/>
    <w:lvl w:ilvl="0" w:tplc="36BC3726">
      <w:start w:val="1"/>
      <w:numFmt w:val="decimal"/>
      <w:lvlText w:val="%1."/>
      <w:lvlJc w:val="left"/>
      <w:pPr>
        <w:ind w:left="47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6843AA">
      <w:numFmt w:val="bullet"/>
      <w:lvlText w:val="•"/>
      <w:lvlJc w:val="left"/>
      <w:pPr>
        <w:ind w:left="1424" w:hanging="356"/>
      </w:pPr>
      <w:rPr>
        <w:rFonts w:hint="default"/>
        <w:lang w:val="ru-RU" w:eastAsia="en-US" w:bidi="ar-SA"/>
      </w:rPr>
    </w:lvl>
    <w:lvl w:ilvl="2" w:tplc="3EE060F2">
      <w:numFmt w:val="bullet"/>
      <w:lvlText w:val="•"/>
      <w:lvlJc w:val="left"/>
      <w:pPr>
        <w:ind w:left="2369" w:hanging="356"/>
      </w:pPr>
      <w:rPr>
        <w:rFonts w:hint="default"/>
        <w:lang w:val="ru-RU" w:eastAsia="en-US" w:bidi="ar-SA"/>
      </w:rPr>
    </w:lvl>
    <w:lvl w:ilvl="3" w:tplc="8CE8392A">
      <w:numFmt w:val="bullet"/>
      <w:lvlText w:val="•"/>
      <w:lvlJc w:val="left"/>
      <w:pPr>
        <w:ind w:left="3314" w:hanging="356"/>
      </w:pPr>
      <w:rPr>
        <w:rFonts w:hint="default"/>
        <w:lang w:val="ru-RU" w:eastAsia="en-US" w:bidi="ar-SA"/>
      </w:rPr>
    </w:lvl>
    <w:lvl w:ilvl="4" w:tplc="7A082302">
      <w:numFmt w:val="bullet"/>
      <w:lvlText w:val="•"/>
      <w:lvlJc w:val="left"/>
      <w:pPr>
        <w:ind w:left="4259" w:hanging="356"/>
      </w:pPr>
      <w:rPr>
        <w:rFonts w:hint="default"/>
        <w:lang w:val="ru-RU" w:eastAsia="en-US" w:bidi="ar-SA"/>
      </w:rPr>
    </w:lvl>
    <w:lvl w:ilvl="5" w:tplc="8C701888">
      <w:numFmt w:val="bullet"/>
      <w:lvlText w:val="•"/>
      <w:lvlJc w:val="left"/>
      <w:pPr>
        <w:ind w:left="5204" w:hanging="356"/>
      </w:pPr>
      <w:rPr>
        <w:rFonts w:hint="default"/>
        <w:lang w:val="ru-RU" w:eastAsia="en-US" w:bidi="ar-SA"/>
      </w:rPr>
    </w:lvl>
    <w:lvl w:ilvl="6" w:tplc="833E7076">
      <w:numFmt w:val="bullet"/>
      <w:lvlText w:val="•"/>
      <w:lvlJc w:val="left"/>
      <w:pPr>
        <w:ind w:left="6148" w:hanging="356"/>
      </w:pPr>
      <w:rPr>
        <w:rFonts w:hint="default"/>
        <w:lang w:val="ru-RU" w:eastAsia="en-US" w:bidi="ar-SA"/>
      </w:rPr>
    </w:lvl>
    <w:lvl w:ilvl="7" w:tplc="DDB89318">
      <w:numFmt w:val="bullet"/>
      <w:lvlText w:val="•"/>
      <w:lvlJc w:val="left"/>
      <w:pPr>
        <w:ind w:left="7093" w:hanging="356"/>
      </w:pPr>
      <w:rPr>
        <w:rFonts w:hint="default"/>
        <w:lang w:val="ru-RU" w:eastAsia="en-US" w:bidi="ar-SA"/>
      </w:rPr>
    </w:lvl>
    <w:lvl w:ilvl="8" w:tplc="781C6EFE">
      <w:numFmt w:val="bullet"/>
      <w:lvlText w:val="•"/>
      <w:lvlJc w:val="left"/>
      <w:pPr>
        <w:ind w:left="8038" w:hanging="35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A6A21"/>
    <w:rsid w:val="000228F1"/>
    <w:rsid w:val="001604B5"/>
    <w:rsid w:val="002926E9"/>
    <w:rsid w:val="004419C4"/>
    <w:rsid w:val="00451383"/>
    <w:rsid w:val="004D01E6"/>
    <w:rsid w:val="0052682E"/>
    <w:rsid w:val="007304A6"/>
    <w:rsid w:val="00734D9A"/>
    <w:rsid w:val="008112BB"/>
    <w:rsid w:val="00960ADD"/>
    <w:rsid w:val="00BB7767"/>
    <w:rsid w:val="00C41418"/>
    <w:rsid w:val="00CE4B0E"/>
    <w:rsid w:val="00E25A5E"/>
    <w:rsid w:val="00EA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41" w:hanging="30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01E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B7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xogdosifgkohruaddx">
    <w:name w:val="dsxogdosifgkohruaddx"/>
    <w:basedOn w:val="a"/>
    <w:rsid w:val="00CE4B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60A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0AD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41" w:hanging="30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01E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B7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xogdosifgkohruaddx">
    <w:name w:val="dsxogdosifgkohruaddx"/>
    <w:basedOn w:val="a"/>
    <w:rsid w:val="00CE4B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60A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0AD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geometry2006.narod.ru/Lessons/10-11/5b.pptx" TargetMode="External"/><Relationship Id="rId18" Type="http://schemas.openxmlformats.org/officeDocument/2006/relationships/hyperlink" Target="http://geometry2006.narod.ru/Lessons/10-11/16a.pptx" TargetMode="External"/><Relationship Id="rId26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yperlink" Target="http://geometry2006.narod.ru/Lessons/10-11/24.ppt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geometry2006.narod.ru/Lessons/10-11/5b.pptx" TargetMode="External"/><Relationship Id="rId17" Type="http://schemas.openxmlformats.org/officeDocument/2006/relationships/hyperlink" Target="http://geometry2006.narod.ru/Lessons/10-11/8b.pptx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geometry2006.narod.ru/Lessons/10-11/8b.pptx" TargetMode="External"/><Relationship Id="rId20" Type="http://schemas.openxmlformats.org/officeDocument/2006/relationships/hyperlink" Target="http://geometry2006.narod.ru/Lessons/10-11/24.ppt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geometry2006.narod.ru/Lessons/10-11/5a.pptx" TargetMode="External"/><Relationship Id="rId24" Type="http://schemas.openxmlformats.org/officeDocument/2006/relationships/hyperlink" Target="https://resh.edu.ru/subject/lesson/475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eometry2006.narod.ru/Lessons/10-11/7a.pptx" TargetMode="External"/><Relationship Id="rId23" Type="http://schemas.openxmlformats.org/officeDocument/2006/relationships/hyperlink" Target="http://geometry2006.narod.ru/Lessons/10-11/9a.ppt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geometry2006.narod.ru/Lessons/10-11/5a.pptx" TargetMode="External"/><Relationship Id="rId19" Type="http://schemas.openxmlformats.org/officeDocument/2006/relationships/hyperlink" Target="http://geometry2006.narod.ru/Lessons/10-11/16a.ppt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4756/" TargetMode="External"/><Relationship Id="rId14" Type="http://schemas.openxmlformats.org/officeDocument/2006/relationships/hyperlink" Target="http://geometry2006.narod.ru/Lessons/10-11/7a.pptx" TargetMode="External"/><Relationship Id="rId22" Type="http://schemas.openxmlformats.org/officeDocument/2006/relationships/hyperlink" Target="http://geometry2006.narod.ru/Lessons/10-11/9a.ppt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3295</Words>
  <Characters>18785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Кузнецов</cp:lastModifiedBy>
  <cp:revision>10</cp:revision>
  <cp:lastPrinted>2026-09-09T05:39:00Z</cp:lastPrinted>
  <dcterms:created xsi:type="dcterms:W3CDTF">2026-08-27T15:05:00Z</dcterms:created>
  <dcterms:modified xsi:type="dcterms:W3CDTF">2026-09-21T13:29:00Z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Pdftools SDK</vt:lpwstr>
  </property>
</Properties>
</file>