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B4C71">
      <w:pPr>
        <w:pStyle w:val="7"/>
        <w:ind w:left="0"/>
        <w:jc w:val="left"/>
        <w:rPr>
          <w:rFonts w:hint="default"/>
          <w:b/>
          <w:sz w:val="40"/>
          <w:lang w:val="ru-RU"/>
        </w:rPr>
      </w:pPr>
      <w:r>
        <w:rPr>
          <w:rFonts w:hint="default"/>
          <w:b/>
          <w:sz w:val="40"/>
          <w:lang w:val="ru-RU"/>
        </w:rPr>
        <w:drawing>
          <wp:inline distT="0" distB="0" distL="114300" distR="114300">
            <wp:extent cx="8815705" cy="6404610"/>
            <wp:effectExtent l="0" t="0" r="8255" b="11430"/>
            <wp:docPr id="1" name="Изображение 1" descr="SCN_20261001_144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SCN_20261001_1441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15705" cy="640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62497E">
      <w:pPr>
        <w:pStyle w:val="2"/>
        <w:spacing w:before="79"/>
        <w:ind w:right="423"/>
        <w:jc w:val="center"/>
      </w:pPr>
      <w:r>
        <w:rPr>
          <w:spacing w:val="-2"/>
          <w:lang w:val="ru-RU"/>
        </w:rPr>
        <w:t>П</w:t>
      </w:r>
      <w:r>
        <w:rPr>
          <w:spacing w:val="-2"/>
        </w:rPr>
        <w:t>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14:paraId="0985DB64">
      <w:pPr>
        <w:pStyle w:val="7"/>
        <w:spacing w:before="58"/>
        <w:ind w:left="0"/>
        <w:jc w:val="left"/>
        <w:rPr>
          <w:b/>
        </w:rPr>
      </w:pPr>
    </w:p>
    <w:p w14:paraId="76122553">
      <w:pPr>
        <w:pStyle w:val="7"/>
        <w:ind w:left="145" w:right="-71" w:rightChars="0"/>
        <w:jc w:val="both"/>
      </w:pPr>
      <w:r>
        <w:t>Программа внеурочной деятельность «Смысловое чтение» является частью основной</w:t>
      </w:r>
      <w:r>
        <w:rPr>
          <w:spacing w:val="37"/>
        </w:rPr>
        <w:t xml:space="preserve">  </w:t>
      </w:r>
      <w:r>
        <w:t>образовательной</w:t>
      </w:r>
      <w:r>
        <w:rPr>
          <w:spacing w:val="37"/>
        </w:rPr>
        <w:t xml:space="preserve">  </w:t>
      </w:r>
      <w:r>
        <w:t>программы</w:t>
      </w:r>
      <w:r>
        <w:rPr>
          <w:spacing w:val="71"/>
        </w:rPr>
        <w:t xml:space="preserve">   </w:t>
      </w:r>
      <w:r>
        <w:rPr>
          <w:lang w:val="ru-RU"/>
        </w:rPr>
        <w:t>МАОУ</w:t>
      </w:r>
      <w:r>
        <w:rPr>
          <w:rFonts w:hint="default"/>
          <w:lang w:val="ru-RU"/>
        </w:rPr>
        <w:t xml:space="preserve"> Богандинской СОШ № 42 </w:t>
      </w:r>
      <w:r>
        <w:rPr>
          <w:spacing w:val="-14"/>
        </w:rPr>
        <w:t xml:space="preserve"> </w:t>
      </w:r>
      <w:r>
        <w:t>разработанной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целями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задачами</w:t>
      </w:r>
      <w:r>
        <w:rPr>
          <w:spacing w:val="-15"/>
        </w:rPr>
        <w:t xml:space="preserve"> </w:t>
      </w:r>
      <w:r>
        <w:t>ФГОС</w:t>
      </w:r>
      <w:r>
        <w:rPr>
          <w:spacing w:val="-14"/>
        </w:rPr>
        <w:t xml:space="preserve"> </w:t>
      </w:r>
      <w:r>
        <w:t>начального общего образования. Курс «Смысловое чтение» восполняет содержание учебного</w:t>
      </w:r>
      <w:r>
        <w:rPr>
          <w:spacing w:val="40"/>
        </w:rPr>
        <w:t xml:space="preserve"> </w:t>
      </w:r>
      <w:r>
        <w:t>предмета «Литературное</w:t>
      </w:r>
      <w:r>
        <w:rPr>
          <w:spacing w:val="40"/>
        </w:rPr>
        <w:t xml:space="preserve"> </w:t>
      </w:r>
      <w:r>
        <w:t>чтение»</w:t>
      </w:r>
      <w:r>
        <w:rPr>
          <w:spacing w:val="40"/>
        </w:rPr>
        <w:t xml:space="preserve"> </w:t>
      </w:r>
      <w:r>
        <w:t>(и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курсов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плана начальной</w:t>
      </w:r>
      <w:r>
        <w:rPr>
          <w:rFonts w:hint="default"/>
          <w:lang w:val="ru-RU"/>
        </w:rPr>
        <w:t xml:space="preserve"> </w:t>
      </w:r>
      <w:r>
        <w:t>школы:</w:t>
      </w:r>
      <w:r>
        <w:rPr>
          <w:spacing w:val="40"/>
        </w:rPr>
        <w:t xml:space="preserve"> </w:t>
      </w:r>
      <w:r>
        <w:t>«Русский язык», «Окружающий мир», «Изобразительное</w:t>
      </w:r>
      <w:r>
        <w:rPr>
          <w:spacing w:val="-2"/>
        </w:rPr>
        <w:t xml:space="preserve"> </w:t>
      </w:r>
      <w:r>
        <w:t>искусство») по работе</w:t>
      </w:r>
      <w:r>
        <w:rPr>
          <w:spacing w:val="-2"/>
        </w:rPr>
        <w:t xml:space="preserve"> </w:t>
      </w:r>
      <w:r>
        <w:t>с художественными и научно-познавательными текстами и другими источниками информации (репродукция картины, музейное пространство, выставка, справочная и энциклопедическая литература).</w:t>
      </w:r>
    </w:p>
    <w:p w14:paraId="7EE563FF">
      <w:pPr>
        <w:pStyle w:val="7"/>
        <w:ind w:left="145" w:right="0" w:rightChars="0" w:firstLine="705"/>
        <w:jc w:val="both"/>
      </w:pPr>
      <w:r>
        <w:t>Программа курса составлена на основе авторской программы внеурочной деятельности «Смысловое чтение», авторы Бойкина М.В., Бубнова И.А.</w:t>
      </w:r>
    </w:p>
    <w:p w14:paraId="5099B0F7">
      <w:pPr>
        <w:pStyle w:val="7"/>
        <w:spacing w:before="1"/>
        <w:ind w:left="368" w:right="559" w:firstLine="482"/>
        <w:jc w:val="both"/>
      </w:pPr>
      <w:r>
        <w:rPr>
          <w:b/>
        </w:rPr>
        <w:t xml:space="preserve">Цель программы: </w:t>
      </w:r>
      <w:r>
        <w:t>создание условий для овладения младшими школьниками читательской компетентностью, способностью к критическому аудированию, пониманию, анализу, сравнению, изменению и генерации текстов, как в устной, так и в письменной форме.</w:t>
      </w:r>
    </w:p>
    <w:p w14:paraId="6A9C36D4">
      <w:pPr>
        <w:pStyle w:val="3"/>
        <w:spacing w:before="7" w:line="275" w:lineRule="exact"/>
        <w:jc w:val="both"/>
      </w:pPr>
      <w:r>
        <w:t>Задачи</w:t>
      </w:r>
      <w:r>
        <w:rPr>
          <w:spacing w:val="1"/>
        </w:rPr>
        <w:t xml:space="preserve"> </w:t>
      </w:r>
      <w:r>
        <w:rPr>
          <w:spacing w:val="-2"/>
        </w:rPr>
        <w:t>программы:</w:t>
      </w:r>
    </w:p>
    <w:p w14:paraId="35928035">
      <w:pPr>
        <w:pStyle w:val="10"/>
        <w:numPr>
          <w:ilvl w:val="0"/>
          <w:numId w:val="1"/>
        </w:numPr>
        <w:tabs>
          <w:tab w:val="left" w:pos="1033"/>
        </w:tabs>
        <w:spacing w:before="1" w:after="0" w:line="237" w:lineRule="auto"/>
        <w:ind w:left="1033" w:right="712" w:hanging="36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40"/>
          <w:sz w:val="24"/>
        </w:rPr>
        <w:t xml:space="preserve"> </w:t>
      </w:r>
      <w:r>
        <w:rPr>
          <w:sz w:val="24"/>
        </w:rPr>
        <w:t>общекультурных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 с текстами;</w:t>
      </w:r>
    </w:p>
    <w:p w14:paraId="1957BEEF">
      <w:pPr>
        <w:pStyle w:val="10"/>
        <w:numPr>
          <w:ilvl w:val="0"/>
          <w:numId w:val="1"/>
        </w:numPr>
        <w:tabs>
          <w:tab w:val="left" w:pos="1030"/>
        </w:tabs>
        <w:spacing w:before="41" w:after="0" w:line="240" w:lineRule="auto"/>
        <w:ind w:left="1030" w:right="0" w:hanging="35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7"/>
          <w:sz w:val="24"/>
        </w:rPr>
        <w:t xml:space="preserve"> </w:t>
      </w:r>
      <w:r>
        <w:rPr>
          <w:sz w:val="24"/>
        </w:rPr>
        <w:t>речевой,</w:t>
      </w:r>
      <w:r>
        <w:rPr>
          <w:spacing w:val="-1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14:paraId="55E520BE">
      <w:pPr>
        <w:pStyle w:val="10"/>
        <w:numPr>
          <w:ilvl w:val="0"/>
          <w:numId w:val="1"/>
        </w:numPr>
        <w:tabs>
          <w:tab w:val="left" w:pos="1030"/>
        </w:tabs>
        <w:spacing w:before="44" w:after="0" w:line="240" w:lineRule="auto"/>
        <w:ind w:left="1030" w:right="0" w:hanging="35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исследовательского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14:paraId="64DBF43F">
      <w:pPr>
        <w:pStyle w:val="10"/>
        <w:numPr>
          <w:ilvl w:val="0"/>
          <w:numId w:val="1"/>
        </w:numPr>
        <w:tabs>
          <w:tab w:val="left" w:pos="1030"/>
        </w:tabs>
        <w:spacing w:before="11" w:after="0" w:line="292" w:lineRule="exact"/>
        <w:ind w:left="1030" w:right="0" w:hanging="357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книге;</w:t>
      </w:r>
    </w:p>
    <w:p w14:paraId="49ACCB08">
      <w:pPr>
        <w:pStyle w:val="10"/>
        <w:numPr>
          <w:ilvl w:val="0"/>
          <w:numId w:val="1"/>
        </w:numPr>
        <w:tabs>
          <w:tab w:val="left" w:pos="1033"/>
          <w:tab w:val="left" w:pos="2423"/>
          <w:tab w:val="left" w:pos="4081"/>
          <w:tab w:val="left" w:pos="5431"/>
          <w:tab w:val="left" w:pos="5831"/>
          <w:tab w:val="left" w:pos="7949"/>
          <w:tab w:val="left" w:pos="9392"/>
        </w:tabs>
        <w:spacing w:before="1" w:after="0" w:line="237" w:lineRule="auto"/>
        <w:ind w:left="1033" w:right="571" w:hanging="360"/>
        <w:jc w:val="both"/>
        <w:rPr>
          <w:sz w:val="24"/>
        </w:rPr>
      </w:pPr>
      <w:r>
        <w:rPr>
          <w:spacing w:val="-2"/>
          <w:sz w:val="24"/>
        </w:rPr>
        <w:t>воспитание</w:t>
      </w:r>
      <w:r>
        <w:rPr>
          <w:sz w:val="24"/>
        </w:rPr>
        <w:tab/>
      </w:r>
      <w:r>
        <w:rPr>
          <w:spacing w:val="-2"/>
          <w:sz w:val="24"/>
        </w:rPr>
        <w:t>эстетического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действительности,</w:t>
      </w:r>
      <w:r>
        <w:rPr>
          <w:sz w:val="24"/>
        </w:rPr>
        <w:tab/>
      </w:r>
      <w:r>
        <w:rPr>
          <w:spacing w:val="-2"/>
          <w:sz w:val="24"/>
        </w:rPr>
        <w:t>отражённой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художественной литературе;</w:t>
      </w:r>
    </w:p>
    <w:p w14:paraId="68591120">
      <w:pPr>
        <w:pStyle w:val="10"/>
        <w:numPr>
          <w:ilvl w:val="0"/>
          <w:numId w:val="1"/>
        </w:numPr>
        <w:tabs>
          <w:tab w:val="left" w:pos="1033"/>
        </w:tabs>
        <w:spacing w:before="7" w:after="0" w:line="235" w:lineRule="auto"/>
        <w:ind w:left="1033" w:right="724" w:hanging="36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36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36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38"/>
          <w:sz w:val="24"/>
        </w:rPr>
        <w:t xml:space="preserve"> </w:t>
      </w:r>
      <w:r>
        <w:rPr>
          <w:sz w:val="24"/>
        </w:rPr>
        <w:t>ориентаций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36"/>
          <w:sz w:val="24"/>
        </w:rPr>
        <w:t xml:space="preserve"> </w:t>
      </w:r>
      <w:r>
        <w:rPr>
          <w:sz w:val="24"/>
        </w:rPr>
        <w:t>вкуса</w:t>
      </w:r>
      <w:r>
        <w:rPr>
          <w:spacing w:val="35"/>
          <w:sz w:val="24"/>
        </w:rPr>
        <w:t xml:space="preserve"> </w:t>
      </w:r>
      <w:r>
        <w:rPr>
          <w:sz w:val="24"/>
        </w:rPr>
        <w:t>в процессе освоения духовной сущности произведений.</w:t>
      </w:r>
    </w:p>
    <w:p w14:paraId="1711B5E9">
      <w:pPr>
        <w:pStyle w:val="7"/>
        <w:spacing w:before="3"/>
        <w:ind w:left="145" w:right="487" w:firstLine="705"/>
      </w:pPr>
      <w:r>
        <w:t>Реализация программы предполагает использование различных форм проведения занятий: прослушивание литературного произведения и обсуждение (беседа), дискуссия; чтение по ролям, драматизация; игровая деятельность; творческая работа, технологии коллективного способа обучения, занятие-мастерская, исследовательская деятельность; экскурсии и путешествия.</w:t>
      </w:r>
      <w:r>
        <w:rPr>
          <w:spacing w:val="40"/>
        </w:rPr>
        <w:t xml:space="preserve"> </w:t>
      </w:r>
      <w:r>
        <w:t>Участие в беседе, дискуссии, отстаивание своей точки зрения происходит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вовлечения</w:t>
      </w:r>
      <w:r>
        <w:rPr>
          <w:spacing w:val="-8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диалог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писателем,</w:t>
      </w:r>
      <w:r>
        <w:rPr>
          <w:spacing w:val="-8"/>
        </w:rPr>
        <w:t xml:space="preserve"> </w:t>
      </w:r>
      <w:r>
        <w:t>художником,</w:t>
      </w:r>
      <w:r>
        <w:rPr>
          <w:spacing w:val="-11"/>
        </w:rPr>
        <w:t xml:space="preserve"> </w:t>
      </w:r>
      <w:r>
        <w:t>композитором. Это общение ведётся с учётом нравственных, философских, эстетических проблем. Так возникает ситуация партнёрства, сотрудничества педагога и учеников в культурном пространстве художественного текста. Учителю важно не навязывать свою точку зрения, а давать возможность ученикам самостоятельно высказываться, обосновывать своё мнение.</w:t>
      </w:r>
    </w:p>
    <w:p w14:paraId="38484360">
      <w:pPr>
        <w:pStyle w:val="7"/>
        <w:spacing w:before="27" w:line="237" w:lineRule="auto"/>
        <w:ind w:left="145" w:right="562" w:firstLine="705"/>
      </w:pPr>
      <w:r>
        <w:t>Формы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занятий:</w:t>
      </w:r>
      <w:r>
        <w:rPr>
          <w:spacing w:val="27"/>
        </w:rPr>
        <w:t xml:space="preserve"> </w:t>
      </w:r>
      <w:r>
        <w:t>индивидуальная,</w:t>
      </w:r>
      <w:r>
        <w:rPr>
          <w:spacing w:val="-9"/>
        </w:rPr>
        <w:t xml:space="preserve"> </w:t>
      </w:r>
      <w:r>
        <w:t>групповая</w:t>
      </w:r>
      <w:r>
        <w:rPr>
          <w:spacing w:val="-9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парах)</w:t>
      </w:r>
      <w:r>
        <w:rPr>
          <w:spacing w:val="28"/>
        </w:rPr>
        <w:t xml:space="preserve"> </w:t>
      </w:r>
      <w:r>
        <w:t>работа, общеклассная (фронтальная) беседа.</w:t>
      </w:r>
    </w:p>
    <w:p w14:paraId="1410086F">
      <w:pPr>
        <w:pStyle w:val="7"/>
        <w:spacing w:before="1"/>
        <w:ind w:left="853"/>
        <w:rPr>
          <w:rFonts w:hint="default"/>
          <w:lang w:val="ru-RU"/>
        </w:rPr>
      </w:pPr>
      <w:r>
        <w:t>Сроки</w:t>
      </w:r>
      <w:r>
        <w:rPr>
          <w:spacing w:val="26"/>
        </w:rPr>
        <w:t xml:space="preserve"> </w:t>
      </w:r>
      <w:r>
        <w:t>реализации</w:t>
      </w:r>
      <w:r>
        <w:rPr>
          <w:spacing w:val="28"/>
        </w:rPr>
        <w:t xml:space="preserve"> </w:t>
      </w:r>
      <w:r>
        <w:t>программы</w:t>
      </w:r>
      <w:r>
        <w:rPr>
          <w:spacing w:val="36"/>
        </w:rPr>
        <w:t xml:space="preserve"> </w:t>
      </w:r>
      <w:r>
        <w:t>«Смысловое</w:t>
      </w:r>
      <w:r>
        <w:rPr>
          <w:spacing w:val="30"/>
        </w:rPr>
        <w:t xml:space="preserve"> </w:t>
      </w:r>
      <w:r>
        <w:t>чтение»</w:t>
      </w:r>
      <w:r>
        <w:rPr>
          <w:spacing w:val="15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rPr>
          <w:rFonts w:hint="default"/>
          <w:lang w:val="ru-RU"/>
        </w:rPr>
        <w:t>1</w:t>
      </w:r>
      <w:r>
        <w:rPr>
          <w:spacing w:val="-20"/>
        </w:rPr>
        <w:t xml:space="preserve"> </w:t>
      </w:r>
      <w:r>
        <w:rPr>
          <w:spacing w:val="-2"/>
        </w:rPr>
        <w:t>год</w:t>
      </w:r>
      <w:r>
        <w:rPr>
          <w:rFonts w:hint="default"/>
          <w:spacing w:val="-2"/>
          <w:lang w:val="ru-RU"/>
        </w:rPr>
        <w:t>.</w:t>
      </w:r>
    </w:p>
    <w:p w14:paraId="5C1B5000">
      <w:pPr>
        <w:pStyle w:val="7"/>
        <w:ind w:left="851" w:right="980" w:firstLine="2"/>
      </w:pPr>
      <w:r>
        <w:t>На</w:t>
      </w:r>
      <w:r>
        <w:rPr>
          <w:spacing w:val="-7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68</w:t>
      </w:r>
      <w:r>
        <w:rPr>
          <w:spacing w:val="-4"/>
        </w:rPr>
        <w:t xml:space="preserve"> </w:t>
      </w:r>
      <w:r>
        <w:t>часов:</w:t>
      </w:r>
      <w:r>
        <w:rPr>
          <w:spacing w:val="-4"/>
        </w:rPr>
        <w:t xml:space="preserve"> </w:t>
      </w:r>
      <w:r>
        <w:t>в</w:t>
      </w:r>
      <w:r>
        <w:rPr>
          <w:rFonts w:hint="default"/>
          <w:lang w:val="ru-RU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класс</w:t>
      </w:r>
      <w:r>
        <w:rPr>
          <w:lang w:val="ru-RU"/>
        </w:rPr>
        <w:t>е</w:t>
      </w:r>
      <w:r>
        <w:rPr>
          <w:rFonts w:hint="default"/>
          <w:lang w:val="ru-RU"/>
        </w:rPr>
        <w:t>-</w:t>
      </w:r>
      <w:r>
        <w:rPr>
          <w:spacing w:val="-4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неделю). Продолжительность одного занятия - 45 минут.</w:t>
      </w:r>
    </w:p>
    <w:p w14:paraId="40D2D4FC">
      <w:pPr>
        <w:pStyle w:val="2"/>
        <w:spacing w:before="76"/>
        <w:ind w:right="414"/>
        <w:jc w:val="center"/>
      </w:pPr>
    </w:p>
    <w:p w14:paraId="7B0B89B4">
      <w:pPr>
        <w:pStyle w:val="2"/>
        <w:spacing w:before="76"/>
        <w:ind w:right="414"/>
        <w:jc w:val="center"/>
      </w:pPr>
    </w:p>
    <w:p w14:paraId="680ADA67">
      <w:pPr>
        <w:pStyle w:val="2"/>
        <w:spacing w:before="76"/>
        <w:ind w:right="414"/>
        <w:jc w:val="center"/>
      </w:pPr>
      <w:r>
        <w:t>СОДЕРЖАНИЕ</w:t>
      </w:r>
      <w:r>
        <w:rPr>
          <w:spacing w:val="1"/>
        </w:rPr>
        <w:t xml:space="preserve"> </w:t>
      </w:r>
      <w:r>
        <w:rPr>
          <w:spacing w:val="-2"/>
        </w:rPr>
        <w:t>ОБУЧЕНИЯ</w:t>
      </w:r>
    </w:p>
    <w:p w14:paraId="615E30BC">
      <w:pPr>
        <w:pStyle w:val="7"/>
        <w:spacing w:before="15" w:line="259" w:lineRule="auto"/>
        <w:ind w:left="145" w:right="558" w:firstLine="705"/>
      </w:pPr>
      <w:r>
        <w:t>Содержание программы «Смысловое чтение» соответствует требованиям ФГОС НОО и позволяет создать</w:t>
      </w:r>
      <w:r>
        <w:rPr>
          <w:spacing w:val="40"/>
        </w:rPr>
        <w:t xml:space="preserve"> </w:t>
      </w:r>
      <w:r>
        <w:t>условия для формирования знаний и умений у младших школьников на повышенном и высоком уровне.</w:t>
      </w:r>
    </w:p>
    <w:p w14:paraId="24CF024D">
      <w:pPr>
        <w:pStyle w:val="3"/>
        <w:spacing w:before="11" w:line="237" w:lineRule="auto"/>
        <w:ind w:left="913" w:right="4402" w:hanging="60"/>
      </w:pPr>
      <w:r>
        <w:t>Виды</w:t>
      </w:r>
      <w:r>
        <w:rPr>
          <w:spacing w:val="-11"/>
        </w:rPr>
        <w:t xml:space="preserve"> </w:t>
      </w:r>
      <w:r>
        <w:t>речевой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читательской</w:t>
      </w:r>
      <w:r>
        <w:rPr>
          <w:spacing w:val="-6"/>
        </w:rPr>
        <w:t xml:space="preserve"> </w:t>
      </w:r>
      <w:r>
        <w:t>деятельности Аудирование (слушание)</w:t>
      </w:r>
    </w:p>
    <w:p w14:paraId="0597913C">
      <w:pPr>
        <w:pStyle w:val="7"/>
        <w:ind w:left="145" w:right="480"/>
      </w:pPr>
      <w:r>
        <w:t>Восприятие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слух</w:t>
      </w:r>
      <w:r>
        <w:rPr>
          <w:spacing w:val="-8"/>
        </w:rPr>
        <w:t xml:space="preserve"> </w:t>
      </w:r>
      <w:r>
        <w:t>звучащей</w:t>
      </w:r>
      <w:r>
        <w:rPr>
          <w:spacing w:val="-9"/>
        </w:rPr>
        <w:t xml:space="preserve"> </w:t>
      </w:r>
      <w:r>
        <w:t>речи</w:t>
      </w:r>
      <w:r>
        <w:rPr>
          <w:spacing w:val="-9"/>
        </w:rPr>
        <w:t xml:space="preserve"> </w:t>
      </w:r>
      <w:r>
        <w:t>(высказывание</w:t>
      </w:r>
      <w:r>
        <w:rPr>
          <w:spacing w:val="-11"/>
        </w:rPr>
        <w:t xml:space="preserve"> </w:t>
      </w:r>
      <w:r>
        <w:t>собеседника,</w:t>
      </w:r>
      <w:r>
        <w:rPr>
          <w:spacing w:val="-10"/>
        </w:rPr>
        <w:t xml:space="preserve"> </w:t>
      </w:r>
      <w:r>
        <w:t>чтение</w:t>
      </w:r>
      <w:r>
        <w:rPr>
          <w:spacing w:val="-11"/>
        </w:rPr>
        <w:t xml:space="preserve"> </w:t>
      </w:r>
      <w:r>
        <w:t>различных</w:t>
      </w:r>
      <w:r>
        <w:rPr>
          <w:spacing w:val="34"/>
        </w:rPr>
        <w:t xml:space="preserve"> </w:t>
      </w:r>
      <w:r>
        <w:t>текстов). Адекватное понимание содержания звучащей речи, умение отвечать на вопросы по содержанию услышанного произведения, определение последовательности событий, осознание</w:t>
      </w:r>
      <w:r>
        <w:rPr>
          <w:spacing w:val="-14"/>
        </w:rPr>
        <w:t xml:space="preserve"> </w:t>
      </w:r>
      <w:r>
        <w:t>цели</w:t>
      </w:r>
      <w:r>
        <w:rPr>
          <w:spacing w:val="-12"/>
        </w:rPr>
        <w:t xml:space="preserve"> </w:t>
      </w:r>
      <w:r>
        <w:t>речевого</w:t>
      </w:r>
      <w:r>
        <w:rPr>
          <w:spacing w:val="-13"/>
        </w:rPr>
        <w:t xml:space="preserve"> </w:t>
      </w:r>
      <w:r>
        <w:t>высказывания,</w:t>
      </w:r>
      <w:r>
        <w:rPr>
          <w:spacing w:val="-11"/>
        </w:rPr>
        <w:t xml:space="preserve"> </w:t>
      </w:r>
      <w:r>
        <w:t>умение</w:t>
      </w:r>
      <w:r>
        <w:rPr>
          <w:spacing w:val="-14"/>
        </w:rPr>
        <w:t xml:space="preserve"> </w:t>
      </w:r>
      <w:r>
        <w:t>задавать</w:t>
      </w:r>
      <w:r>
        <w:rPr>
          <w:spacing w:val="-12"/>
        </w:rPr>
        <w:t xml:space="preserve"> </w:t>
      </w:r>
      <w:r>
        <w:t>вопрос</w:t>
      </w:r>
      <w:r>
        <w:rPr>
          <w:spacing w:val="-14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услышанному</w:t>
      </w:r>
      <w:r>
        <w:rPr>
          <w:spacing w:val="-13"/>
        </w:rPr>
        <w:t xml:space="preserve"> </w:t>
      </w:r>
      <w:r>
        <w:t>учебному, научно-познавательному и художественному произведению.</w:t>
      </w:r>
    </w:p>
    <w:p w14:paraId="5AFF02AB">
      <w:pPr>
        <w:pStyle w:val="3"/>
        <w:spacing w:line="240" w:lineRule="auto"/>
        <w:jc w:val="left"/>
      </w:pPr>
      <w:r>
        <w:rPr>
          <w:spacing w:val="-2"/>
        </w:rPr>
        <w:t>Чтение</w:t>
      </w:r>
    </w:p>
    <w:p w14:paraId="583D2272">
      <w:pPr>
        <w:pStyle w:val="7"/>
        <w:spacing w:before="57" w:line="237" w:lineRule="auto"/>
        <w:ind w:left="145" w:right="493"/>
      </w:pPr>
      <w:r>
        <w:t>Чтение</w:t>
      </w:r>
      <w:r>
        <w:rPr>
          <w:spacing w:val="-15"/>
        </w:rPr>
        <w:t xml:space="preserve"> </w:t>
      </w:r>
      <w:r>
        <w:t>вслух.</w:t>
      </w:r>
      <w:r>
        <w:rPr>
          <w:spacing w:val="-15"/>
        </w:rPr>
        <w:t xml:space="preserve"> </w:t>
      </w:r>
      <w:r>
        <w:t>Понимание</w:t>
      </w:r>
      <w:r>
        <w:rPr>
          <w:spacing w:val="-15"/>
        </w:rPr>
        <w:t xml:space="preserve"> </w:t>
      </w:r>
      <w:r>
        <w:t>смысловых</w:t>
      </w:r>
      <w:r>
        <w:rPr>
          <w:spacing w:val="-15"/>
        </w:rPr>
        <w:t xml:space="preserve"> </w:t>
      </w:r>
      <w:r>
        <w:t>особенностей</w:t>
      </w:r>
      <w:r>
        <w:rPr>
          <w:spacing w:val="-15"/>
        </w:rPr>
        <w:t xml:space="preserve"> </w:t>
      </w:r>
      <w:r>
        <w:t>разных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виду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типу</w:t>
      </w:r>
      <w:r>
        <w:rPr>
          <w:spacing w:val="-15"/>
        </w:rPr>
        <w:t xml:space="preserve"> </w:t>
      </w:r>
      <w:r>
        <w:t>текстов,</w:t>
      </w:r>
      <w:r>
        <w:rPr>
          <w:spacing w:val="-15"/>
        </w:rPr>
        <w:t xml:space="preserve"> </w:t>
      </w:r>
      <w:r>
        <w:t>передача их с помощью интонирования.</w:t>
      </w:r>
    </w:p>
    <w:p w14:paraId="1142F364">
      <w:pPr>
        <w:pStyle w:val="7"/>
        <w:spacing w:before="1"/>
        <w:ind w:left="145" w:right="481"/>
      </w:pPr>
      <w:r>
        <w:t>Чтение про себя. Осознание смысла произведения при чтении про себя (доступных по объему и жанру произведений). Определение вида чтения (изучающее, ознакомительное, просмотровое, выборочное). Умение находить в тексте необходимую информацию. Понимание</w:t>
      </w:r>
      <w:r>
        <w:rPr>
          <w:spacing w:val="-13"/>
        </w:rPr>
        <w:t xml:space="preserve"> </w:t>
      </w:r>
      <w:r>
        <w:t>особенностей</w:t>
      </w:r>
      <w:r>
        <w:rPr>
          <w:spacing w:val="-11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t>видов</w:t>
      </w:r>
      <w:r>
        <w:rPr>
          <w:spacing w:val="-12"/>
        </w:rPr>
        <w:t xml:space="preserve"> </w:t>
      </w:r>
      <w:r>
        <w:t>чтения:</w:t>
      </w:r>
      <w:r>
        <w:rPr>
          <w:spacing w:val="-11"/>
        </w:rPr>
        <w:t xml:space="preserve"> </w:t>
      </w:r>
      <w:r>
        <w:t>факта,</w:t>
      </w:r>
      <w:r>
        <w:rPr>
          <w:spacing w:val="-12"/>
        </w:rPr>
        <w:t xml:space="preserve"> </w:t>
      </w:r>
      <w:r>
        <w:t>описания,</w:t>
      </w:r>
      <w:r>
        <w:rPr>
          <w:spacing w:val="-12"/>
        </w:rPr>
        <w:t xml:space="preserve"> </w:t>
      </w:r>
      <w:r>
        <w:t>дополнения</w:t>
      </w:r>
      <w:r>
        <w:rPr>
          <w:spacing w:val="26"/>
        </w:rPr>
        <w:t xml:space="preserve"> </w:t>
      </w:r>
      <w:r>
        <w:t>высказывания и др.</w:t>
      </w:r>
    </w:p>
    <w:p w14:paraId="4DF3CA23">
      <w:pPr>
        <w:pStyle w:val="3"/>
        <w:spacing w:before="15"/>
        <w:jc w:val="left"/>
      </w:pP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разными</w:t>
      </w:r>
      <w:r>
        <w:rPr>
          <w:spacing w:val="-6"/>
        </w:rPr>
        <w:t xml:space="preserve"> </w:t>
      </w:r>
      <w:r>
        <w:t>видами</w:t>
      </w:r>
      <w:r>
        <w:rPr>
          <w:spacing w:val="-7"/>
        </w:rPr>
        <w:t xml:space="preserve"> </w:t>
      </w:r>
      <w:r>
        <w:rPr>
          <w:spacing w:val="-2"/>
        </w:rPr>
        <w:t>текста.</w:t>
      </w:r>
    </w:p>
    <w:p w14:paraId="693FBC4F">
      <w:pPr>
        <w:pStyle w:val="7"/>
        <w:ind w:left="145" w:right="698"/>
        <w:jc w:val="left"/>
      </w:pPr>
      <w:r>
        <w:t>Общее</w:t>
      </w:r>
      <w:r>
        <w:rPr>
          <w:spacing w:val="76"/>
          <w:w w:val="150"/>
        </w:rPr>
        <w:t xml:space="preserve"> </w:t>
      </w:r>
      <w:r>
        <w:t>представление</w:t>
      </w:r>
      <w:r>
        <w:rPr>
          <w:spacing w:val="75"/>
          <w:w w:val="150"/>
        </w:rPr>
        <w:t xml:space="preserve"> </w:t>
      </w:r>
      <w:r>
        <w:t>о</w:t>
      </w:r>
      <w:r>
        <w:rPr>
          <w:spacing w:val="77"/>
          <w:w w:val="150"/>
        </w:rPr>
        <w:t xml:space="preserve"> </w:t>
      </w:r>
      <w:r>
        <w:t>разных</w:t>
      </w:r>
      <w:r>
        <w:rPr>
          <w:spacing w:val="77"/>
          <w:w w:val="150"/>
        </w:rPr>
        <w:t xml:space="preserve"> </w:t>
      </w:r>
      <w:r>
        <w:t>видах</w:t>
      </w:r>
      <w:r>
        <w:rPr>
          <w:spacing w:val="78"/>
          <w:w w:val="150"/>
        </w:rPr>
        <w:t xml:space="preserve"> </w:t>
      </w:r>
      <w:r>
        <w:t>текста:</w:t>
      </w:r>
      <w:r>
        <w:rPr>
          <w:spacing w:val="74"/>
          <w:w w:val="150"/>
        </w:rPr>
        <w:t xml:space="preserve"> </w:t>
      </w:r>
      <w:r>
        <w:t>художественных,</w:t>
      </w:r>
      <w:r>
        <w:rPr>
          <w:spacing w:val="79"/>
          <w:w w:val="150"/>
        </w:rPr>
        <w:t xml:space="preserve"> </w:t>
      </w:r>
      <w:r>
        <w:t>учебных,</w:t>
      </w:r>
      <w:r>
        <w:rPr>
          <w:spacing w:val="75"/>
          <w:w w:val="150"/>
        </w:rPr>
        <w:t xml:space="preserve"> </w:t>
      </w:r>
      <w:r>
        <w:t>научно-популярных – и их сравнение. Определение целей создания этих видов текста.</w:t>
      </w:r>
    </w:p>
    <w:p w14:paraId="206FFD2F">
      <w:pPr>
        <w:pStyle w:val="7"/>
        <w:ind w:left="145"/>
        <w:jc w:val="left"/>
      </w:pPr>
      <w:r>
        <w:t>Самостоятельное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темы,</w:t>
      </w:r>
      <w:r>
        <w:rPr>
          <w:spacing w:val="40"/>
        </w:rPr>
        <w:t xml:space="preserve"> </w:t>
      </w:r>
      <w:r>
        <w:t>главной</w:t>
      </w:r>
      <w:r>
        <w:rPr>
          <w:spacing w:val="40"/>
        </w:rPr>
        <w:t xml:space="preserve"> </w:t>
      </w:r>
      <w:r>
        <w:t>мысли,</w:t>
      </w:r>
      <w:r>
        <w:rPr>
          <w:spacing w:val="40"/>
        </w:rPr>
        <w:t xml:space="preserve"> </w:t>
      </w:r>
      <w:r>
        <w:t>структуры;</w:t>
      </w:r>
      <w:r>
        <w:rPr>
          <w:spacing w:val="40"/>
        </w:rPr>
        <w:t xml:space="preserve"> </w:t>
      </w:r>
      <w:r>
        <w:t>деление</w:t>
      </w:r>
      <w:r>
        <w:rPr>
          <w:spacing w:val="40"/>
        </w:rPr>
        <w:t xml:space="preserve"> </w:t>
      </w:r>
      <w:r>
        <w:t>текста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смысловые части, их озаглавливаний. Умение работать с разными видами информации.</w:t>
      </w:r>
    </w:p>
    <w:p w14:paraId="258133A7">
      <w:pPr>
        <w:pStyle w:val="7"/>
        <w:ind w:left="145"/>
        <w:jc w:val="left"/>
      </w:pPr>
      <w:r>
        <w:t>Участие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коллективном</w:t>
      </w:r>
      <w:r>
        <w:rPr>
          <w:spacing w:val="37"/>
        </w:rPr>
        <w:t xml:space="preserve"> </w:t>
      </w:r>
      <w:r>
        <w:t>обсуждении:</w:t>
      </w:r>
      <w:r>
        <w:rPr>
          <w:spacing w:val="40"/>
        </w:rPr>
        <w:t xml:space="preserve"> </w:t>
      </w:r>
      <w:r>
        <w:t>умение</w:t>
      </w:r>
      <w:r>
        <w:rPr>
          <w:spacing w:val="38"/>
        </w:rPr>
        <w:t xml:space="preserve"> </w:t>
      </w:r>
      <w:r>
        <w:t>отвечать</w:t>
      </w:r>
      <w:r>
        <w:rPr>
          <w:spacing w:val="38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вопросы,</w:t>
      </w:r>
      <w:r>
        <w:rPr>
          <w:spacing w:val="34"/>
        </w:rPr>
        <w:t xml:space="preserve"> </w:t>
      </w:r>
      <w:r>
        <w:t>выступать</w:t>
      </w:r>
      <w:r>
        <w:rPr>
          <w:spacing w:val="38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теме, слушать выступления товарищей, дополнять ответы по ходу</w:t>
      </w:r>
      <w:r>
        <w:rPr>
          <w:spacing w:val="-10"/>
        </w:rPr>
        <w:t xml:space="preserve"> </w:t>
      </w:r>
      <w:r>
        <w:t>беседы, используя текст.</w:t>
      </w:r>
    </w:p>
    <w:p w14:paraId="0B0936C6">
      <w:pPr>
        <w:pStyle w:val="3"/>
        <w:tabs>
          <w:tab w:val="left" w:pos="1883"/>
          <w:tab w:val="left" w:pos="2277"/>
          <w:tab w:val="left" w:pos="3438"/>
          <w:tab w:val="left" w:pos="5572"/>
          <w:tab w:val="left" w:pos="6273"/>
          <w:tab w:val="left" w:pos="7337"/>
          <w:tab w:val="left" w:pos="7742"/>
        </w:tabs>
        <w:spacing w:before="13" w:line="230" w:lineRule="auto"/>
        <w:ind w:left="145" w:right="528" w:firstLine="705"/>
        <w:jc w:val="left"/>
        <w:rPr>
          <w:b w:val="0"/>
        </w:rPr>
      </w:pPr>
      <w:r>
        <w:rPr>
          <w:spacing w:val="-2"/>
        </w:rPr>
        <w:t>Работа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текстом</w:t>
      </w:r>
      <w:r>
        <w:tab/>
      </w:r>
      <w:r>
        <w:rPr>
          <w:spacing w:val="-2"/>
        </w:rPr>
        <w:t>художественного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научно</w:t>
      </w:r>
      <w:r>
        <w:tab/>
      </w:r>
      <w:r>
        <w:t>–</w:t>
      </w:r>
      <w:r>
        <w:tab/>
      </w:r>
      <w:r>
        <w:rPr>
          <w:spacing w:val="-2"/>
        </w:rPr>
        <w:t>познавательного произведения</w:t>
      </w:r>
      <w:r>
        <w:rPr>
          <w:b w:val="0"/>
          <w:spacing w:val="-2"/>
        </w:rPr>
        <w:t>.</w:t>
      </w:r>
    </w:p>
    <w:p w14:paraId="3A58204E">
      <w:pPr>
        <w:pStyle w:val="7"/>
        <w:spacing w:before="4"/>
        <w:ind w:left="145" w:right="480"/>
      </w:pPr>
      <w:r>
        <w:t>Понимание заглавия произведения, его адекватное соотношение с содержанием. Определение особенностей художественного текста: своеобразие выразительных средств языка (с помощью учителя). Понимание нравственного содержания прочитанного, осознание мотивации поведения героев, анализ поступков героев с точки зрения норм морали. Осознание понятия «Родина», представления о проявлении любви к Родине в литературе разных народов (на примере народов России). Самостоятельное воспроизведение</w:t>
      </w:r>
      <w:r>
        <w:rPr>
          <w:spacing w:val="23"/>
        </w:rPr>
        <w:t xml:space="preserve"> </w:t>
      </w:r>
      <w:r>
        <w:t>текста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использованием</w:t>
      </w:r>
      <w:r>
        <w:rPr>
          <w:spacing w:val="-10"/>
        </w:rPr>
        <w:t xml:space="preserve"> </w:t>
      </w:r>
      <w:r>
        <w:t>выразительных</w:t>
      </w:r>
      <w:r>
        <w:rPr>
          <w:spacing w:val="-10"/>
        </w:rPr>
        <w:t xml:space="preserve"> </w:t>
      </w:r>
      <w:r>
        <w:t>средств</w:t>
      </w:r>
      <w:r>
        <w:rPr>
          <w:spacing w:val="-11"/>
        </w:rPr>
        <w:t xml:space="preserve"> </w:t>
      </w:r>
      <w:r>
        <w:t>языка:</w:t>
      </w:r>
      <w:r>
        <w:rPr>
          <w:spacing w:val="25"/>
        </w:rPr>
        <w:t xml:space="preserve"> </w:t>
      </w:r>
      <w:r>
        <w:t>последовательное воспроизведение эпизода с использованием специфической для данного произведения лексики (по вопросам учителя), рассказ по иллюстрациям, пересказ.</w:t>
      </w:r>
    </w:p>
    <w:p w14:paraId="7CAB2F5E">
      <w:pPr>
        <w:pStyle w:val="7"/>
        <w:ind w:left="145" w:right="484" w:firstLine="705"/>
      </w:pPr>
      <w:r>
        <w:rPr>
          <w:b/>
        </w:rPr>
        <w:t xml:space="preserve">Характеристика героя произведения с использованием </w:t>
      </w:r>
      <w:r>
        <w:t>художественно-выразительных средств данного текста. Нахождение в тексте слов и выражений, характеризующих героя и событие. Анализ (с помощью учителя), мотивы поступка персонажа. Сопоставление поступков героев по аналогии или по контрасту. Выявление авторского отношения</w:t>
      </w:r>
      <w:r>
        <w:rPr>
          <w:spacing w:val="40"/>
        </w:rPr>
        <w:t xml:space="preserve"> </w:t>
      </w:r>
      <w:r>
        <w:t>к герою на основе анализа текста, авторских помет, имен героев.</w:t>
      </w:r>
    </w:p>
    <w:p w14:paraId="7AF42E51">
      <w:pPr>
        <w:pStyle w:val="7"/>
        <w:spacing w:before="1"/>
        <w:ind w:left="145" w:right="487"/>
      </w:pPr>
      <w:r>
        <w:t>Характеристика</w:t>
      </w:r>
      <w:r>
        <w:rPr>
          <w:spacing w:val="-9"/>
        </w:rPr>
        <w:t xml:space="preserve"> </w:t>
      </w:r>
      <w:r>
        <w:t>героя</w:t>
      </w:r>
      <w:r>
        <w:rPr>
          <w:spacing w:val="-8"/>
        </w:rPr>
        <w:t xml:space="preserve"> </w:t>
      </w:r>
      <w:r>
        <w:t>произведения.</w:t>
      </w:r>
      <w:r>
        <w:rPr>
          <w:spacing w:val="-8"/>
        </w:rPr>
        <w:t xml:space="preserve"> </w:t>
      </w:r>
      <w:r>
        <w:t>Портрет,</w:t>
      </w:r>
      <w:r>
        <w:rPr>
          <w:spacing w:val="-11"/>
        </w:rPr>
        <w:t xml:space="preserve"> </w:t>
      </w:r>
      <w:r>
        <w:t>характер</w:t>
      </w:r>
      <w:r>
        <w:rPr>
          <w:spacing w:val="-9"/>
        </w:rPr>
        <w:t xml:space="preserve"> </w:t>
      </w:r>
      <w:r>
        <w:t>героя,</w:t>
      </w:r>
      <w:r>
        <w:rPr>
          <w:spacing w:val="-8"/>
        </w:rPr>
        <w:t xml:space="preserve"> </w:t>
      </w:r>
      <w:r>
        <w:t>выраженные</w:t>
      </w:r>
      <w:r>
        <w:rPr>
          <w:spacing w:val="29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поступки и речь.</w:t>
      </w:r>
    </w:p>
    <w:p w14:paraId="61F33B28">
      <w:pPr>
        <w:pStyle w:val="7"/>
        <w:ind w:left="145" w:right="499"/>
      </w:pPr>
      <w:r>
        <w:t>Освоение разных видов пересказа художественного текста: подробный, выборочный и краткий (передача основных мыслей).</w:t>
      </w:r>
    </w:p>
    <w:p w14:paraId="59D43E2A">
      <w:pPr>
        <w:pStyle w:val="7"/>
        <w:ind w:left="145" w:right="480" w:firstLine="705"/>
      </w:pPr>
      <w:r>
        <w:rPr>
          <w:b/>
        </w:rPr>
        <w:t>Подробный пересказ текста</w:t>
      </w:r>
      <w:r>
        <w:t>: определение главной мысли фрагмента,</w:t>
      </w:r>
      <w:r>
        <w:rPr>
          <w:spacing w:val="40"/>
        </w:rPr>
        <w:t xml:space="preserve"> </w:t>
      </w:r>
      <w:r>
        <w:t>выделение опорных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ключевых</w:t>
      </w:r>
      <w:r>
        <w:rPr>
          <w:spacing w:val="-6"/>
        </w:rPr>
        <w:t xml:space="preserve"> </w:t>
      </w:r>
      <w:r>
        <w:t>слов,</w:t>
      </w:r>
      <w:r>
        <w:rPr>
          <w:spacing w:val="-9"/>
        </w:rPr>
        <w:t xml:space="preserve"> </w:t>
      </w:r>
      <w:r>
        <w:t>озаглавливание,</w:t>
      </w:r>
      <w:r>
        <w:rPr>
          <w:spacing w:val="-11"/>
        </w:rPr>
        <w:t xml:space="preserve"> </w:t>
      </w:r>
      <w:r>
        <w:t>подробный</w:t>
      </w:r>
      <w:r>
        <w:rPr>
          <w:spacing w:val="-10"/>
        </w:rPr>
        <w:t xml:space="preserve"> </w:t>
      </w:r>
      <w:r>
        <w:t>пересказ</w:t>
      </w:r>
      <w:r>
        <w:rPr>
          <w:spacing w:val="-7"/>
        </w:rPr>
        <w:t xml:space="preserve"> </w:t>
      </w:r>
      <w:r>
        <w:t>эпизода;</w:t>
      </w:r>
      <w:r>
        <w:rPr>
          <w:spacing w:val="30"/>
        </w:rPr>
        <w:t xml:space="preserve"> </w:t>
      </w:r>
      <w:r>
        <w:t>деление</w:t>
      </w:r>
      <w:r>
        <w:rPr>
          <w:spacing w:val="40"/>
        </w:rPr>
        <w:t xml:space="preserve"> </w:t>
      </w:r>
      <w:r>
        <w:t>текста на части, определение главной мысли каждой части и всего текста, озаглавливание каждой части и всего текста, составление плана в виде назывных предложений из текста, в виде вопросов, в виде самостоятельно сформулированного высказывания.</w:t>
      </w:r>
    </w:p>
    <w:p w14:paraId="6360E77A">
      <w:pPr>
        <w:pStyle w:val="7"/>
        <w:spacing w:after="0"/>
        <w:sectPr>
          <w:pgSz w:w="16860" w:h="11930" w:orient="landscape"/>
          <w:pgMar w:top="1555" w:right="1037" w:bottom="288" w:left="274" w:header="720" w:footer="720" w:gutter="0"/>
          <w:cols w:space="0" w:num="1"/>
          <w:rtlGutter w:val="0"/>
          <w:docGrid w:linePitch="0" w:charSpace="0"/>
        </w:sectPr>
      </w:pPr>
    </w:p>
    <w:p w14:paraId="17ECD153">
      <w:pPr>
        <w:pStyle w:val="7"/>
        <w:bidi w:val="0"/>
      </w:pPr>
      <w:r>
        <w:rPr>
          <w:b/>
        </w:rPr>
        <w:t>Самостоятельный выборочный пересказ по заданному фрагменту</w:t>
      </w:r>
      <w:r>
        <w:t>: характеристика героя произведения (отбор слов, выражений в тексте, позволяющих составить рассказ о герое), описание места действия (выбор слов, выражений в тексте, позволяющих составить данное описание на основе текста). Вычленение и сопоставление эпизодов из разных произведений по общности ситуаций, эмоциональной окраске, характеру поступков героев.</w:t>
      </w:r>
    </w:p>
    <w:p w14:paraId="29BF020F">
      <w:pPr>
        <w:pStyle w:val="3"/>
        <w:spacing w:before="15"/>
      </w:pPr>
      <w:r>
        <w:t>Говорение</w:t>
      </w:r>
      <w:r>
        <w:rPr>
          <w:spacing w:val="-15"/>
        </w:rPr>
        <w:t xml:space="preserve"> </w:t>
      </w:r>
      <w:r>
        <w:t>(культура</w:t>
      </w:r>
      <w:r>
        <w:rPr>
          <w:spacing w:val="-19"/>
        </w:rPr>
        <w:t xml:space="preserve"> </w:t>
      </w:r>
      <w:r>
        <w:t>речевого</w:t>
      </w:r>
      <w:r>
        <w:rPr>
          <w:spacing w:val="-15"/>
        </w:rPr>
        <w:t xml:space="preserve"> </w:t>
      </w:r>
      <w:r>
        <w:rPr>
          <w:spacing w:val="-2"/>
        </w:rPr>
        <w:t>общения)</w:t>
      </w:r>
    </w:p>
    <w:p w14:paraId="5F770D3D">
      <w:pPr>
        <w:pStyle w:val="7"/>
        <w:ind w:left="145" w:right="478"/>
      </w:pPr>
      <w:r>
        <w:t>Осознание диалога как вида речи. Особенности диалогического общения: понимать вопросы, отвечать на них и самостоятельно задавать вопросы по тексту; выслушивать, не перебивая, собеседника и в вежливой форме высказывать свою точку зрения по обсуждаемому произведению (учебному, научно-познавательному, художественному тексту).</w:t>
      </w:r>
      <w:r>
        <w:rPr>
          <w:spacing w:val="-8"/>
        </w:rPr>
        <w:t xml:space="preserve"> </w:t>
      </w:r>
      <w:r>
        <w:t>Доказательство</w:t>
      </w:r>
      <w:r>
        <w:rPr>
          <w:spacing w:val="-6"/>
        </w:rPr>
        <w:t xml:space="preserve"> </w:t>
      </w:r>
      <w:r>
        <w:t>собственной</w:t>
      </w:r>
      <w:r>
        <w:rPr>
          <w:spacing w:val="-9"/>
        </w:rPr>
        <w:t xml:space="preserve"> </w:t>
      </w:r>
      <w:r>
        <w:t>точки</w:t>
      </w:r>
      <w:r>
        <w:rPr>
          <w:spacing w:val="-9"/>
        </w:rPr>
        <w:t xml:space="preserve"> </w:t>
      </w:r>
      <w:r>
        <w:t>зрения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текст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собственный</w:t>
      </w:r>
      <w:r>
        <w:rPr>
          <w:spacing w:val="-9"/>
        </w:rPr>
        <w:t xml:space="preserve"> </w:t>
      </w:r>
      <w:r>
        <w:t>опыт. Работа со словом (распознавать прямое и переносное значения слов, их многозначность), целенаправленное пополнение активного словарного запаса.</w:t>
      </w:r>
    </w:p>
    <w:p w14:paraId="1B3FAA77">
      <w:pPr>
        <w:pStyle w:val="7"/>
        <w:spacing w:before="61"/>
        <w:ind w:left="145" w:right="482" w:firstLine="705"/>
      </w:pPr>
      <w:r>
        <w:rPr>
          <w:b/>
        </w:rPr>
        <w:t xml:space="preserve">Монолог как форма речевого высказывания. </w:t>
      </w:r>
      <w:r>
        <w:t>Монологическое речевое высказывание небольшого объема с опорой на авторский текст, по предложенной теме или в виде (форме) ответа на вопрос. Отражение основной мысли текста в высказывании. Передача содержания, прочитанного или прослушанного с учетом специфики научно-популярного, художественного текста. Самостоятельное построение плана собственного высказывания.</w:t>
      </w:r>
      <w:r>
        <w:rPr>
          <w:spacing w:val="-10"/>
        </w:rPr>
        <w:t xml:space="preserve"> </w:t>
      </w:r>
      <w:r>
        <w:t>Отбор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выразительных</w:t>
      </w:r>
      <w:r>
        <w:rPr>
          <w:spacing w:val="-9"/>
        </w:rPr>
        <w:t xml:space="preserve"> </w:t>
      </w:r>
      <w:r>
        <w:t>средств</w:t>
      </w:r>
      <w:r>
        <w:rPr>
          <w:spacing w:val="-10"/>
        </w:rPr>
        <w:t xml:space="preserve"> </w:t>
      </w:r>
      <w:r>
        <w:t>языка</w:t>
      </w:r>
      <w:r>
        <w:rPr>
          <w:spacing w:val="-10"/>
        </w:rPr>
        <w:t xml:space="preserve"> </w:t>
      </w:r>
      <w:r>
        <w:t>(синонимы,</w:t>
      </w:r>
      <w:r>
        <w:rPr>
          <w:spacing w:val="-10"/>
        </w:rPr>
        <w:t xml:space="preserve"> </w:t>
      </w:r>
      <w:r>
        <w:t>антонимы, сравнение) с учетом особенностей монологического высказывания.</w:t>
      </w:r>
    </w:p>
    <w:p w14:paraId="7229CE62">
      <w:pPr>
        <w:pStyle w:val="7"/>
        <w:spacing w:before="8" w:line="235" w:lineRule="auto"/>
        <w:ind w:left="145" w:right="482"/>
      </w:pPr>
      <w:r>
        <w:t>Устное</w:t>
      </w:r>
      <w:r>
        <w:rPr>
          <w:spacing w:val="-9"/>
        </w:rPr>
        <w:t xml:space="preserve"> </w:t>
      </w:r>
      <w:r>
        <w:t>сочинение</w:t>
      </w:r>
      <w:r>
        <w:rPr>
          <w:spacing w:val="-9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продолжение</w:t>
      </w:r>
      <w:r>
        <w:rPr>
          <w:spacing w:val="-9"/>
        </w:rPr>
        <w:t xml:space="preserve"> </w:t>
      </w:r>
      <w:r>
        <w:t>прочитанного</w:t>
      </w:r>
      <w:r>
        <w:rPr>
          <w:spacing w:val="-8"/>
        </w:rPr>
        <w:t xml:space="preserve"> </w:t>
      </w:r>
      <w:r>
        <w:t>произведения,</w:t>
      </w:r>
      <w:r>
        <w:rPr>
          <w:spacing w:val="-8"/>
        </w:rPr>
        <w:t xml:space="preserve"> </w:t>
      </w:r>
      <w:r>
        <w:t>отдельных</w:t>
      </w:r>
      <w:r>
        <w:rPr>
          <w:spacing w:val="33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сюжетных линий, короткий рассказ по рисункам либо на заданную тему.</w:t>
      </w:r>
    </w:p>
    <w:p w14:paraId="5EABFEF0">
      <w:pPr>
        <w:pStyle w:val="3"/>
        <w:spacing w:before="16"/>
      </w:pPr>
      <w:r>
        <w:t>Письмо</w:t>
      </w:r>
      <w:r>
        <w:rPr>
          <w:spacing w:val="-15"/>
        </w:rPr>
        <w:t xml:space="preserve"> </w:t>
      </w:r>
      <w:r>
        <w:t>(культура</w:t>
      </w:r>
      <w:r>
        <w:rPr>
          <w:spacing w:val="-13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rPr>
          <w:spacing w:val="-4"/>
        </w:rPr>
        <w:t>речи)</w:t>
      </w:r>
    </w:p>
    <w:p w14:paraId="72D1A07A">
      <w:pPr>
        <w:pStyle w:val="7"/>
        <w:ind w:left="145" w:right="485"/>
      </w:pPr>
      <w:r>
        <w:t>Нормы письменной речи: соответствие содержания заголовку (отражение темы, места действия, характеров героев), использование в письменной речи выразительных средств языка (синонимы, антонимы, сравнение) в мини-сочинениях (повествование, описание, рассуждение), рассказ на заданную тему, отзыв.</w:t>
      </w:r>
    </w:p>
    <w:p w14:paraId="20908E36">
      <w:pPr>
        <w:pStyle w:val="7"/>
        <w:ind w:left="145" w:right="477"/>
      </w:pPr>
      <w:r>
        <w:t>Творческая деятельность обучающихся (на основе литературных произведений). Интерпретация текста литературного произведения в творческой деятельности учащихся: чтение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ролям,</w:t>
      </w:r>
      <w:r>
        <w:rPr>
          <w:spacing w:val="-11"/>
        </w:rPr>
        <w:t xml:space="preserve"> </w:t>
      </w:r>
      <w:r>
        <w:t>инсценирование,</w:t>
      </w:r>
      <w:r>
        <w:rPr>
          <w:spacing w:val="-11"/>
        </w:rPr>
        <w:t xml:space="preserve"> </w:t>
      </w:r>
      <w:r>
        <w:t>драматизация;</w:t>
      </w:r>
      <w:r>
        <w:rPr>
          <w:spacing w:val="-8"/>
        </w:rPr>
        <w:t xml:space="preserve"> </w:t>
      </w:r>
      <w:r>
        <w:t>устное</w:t>
      </w:r>
      <w:r>
        <w:rPr>
          <w:spacing w:val="-12"/>
        </w:rPr>
        <w:t xml:space="preserve"> </w:t>
      </w:r>
      <w:r>
        <w:t>словесное</w:t>
      </w:r>
      <w:r>
        <w:rPr>
          <w:spacing w:val="-12"/>
        </w:rPr>
        <w:t xml:space="preserve"> </w:t>
      </w:r>
      <w:r>
        <w:t>рисование,</w:t>
      </w:r>
      <w:r>
        <w:rPr>
          <w:spacing w:val="-11"/>
        </w:rPr>
        <w:t xml:space="preserve"> </w:t>
      </w:r>
      <w:r>
        <w:t>знакомство</w:t>
      </w:r>
      <w:r>
        <w:rPr>
          <w:spacing w:val="29"/>
        </w:rPr>
        <w:t xml:space="preserve"> </w:t>
      </w:r>
      <w:r>
        <w:t>с различными способами работы с деформированным текстом и использование их (установление причинно-следственных связей, последовательности событий: соблюдение этапности в выполнении действий); изложение с элементами сочинения, создание собственного текста на основе художественного произведения (текст по аналогии), репродукций картин художников, по серии иллюстраций к произведению или на основе личного опыта.</w:t>
      </w:r>
    </w:p>
    <w:p w14:paraId="4490FE7D">
      <w:pPr>
        <w:pStyle w:val="7"/>
        <w:spacing w:before="7"/>
        <w:ind w:left="0"/>
        <w:jc w:val="left"/>
      </w:pPr>
    </w:p>
    <w:p w14:paraId="405F3B90">
      <w:pPr>
        <w:pStyle w:val="2"/>
        <w:spacing w:line="272" w:lineRule="exact"/>
        <w:ind w:left="289"/>
        <w:jc w:val="center"/>
      </w:pPr>
      <w:r>
        <w:t>ПЛАНИРУЕМЫЕ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14:paraId="0F5EFAF2">
      <w:pPr>
        <w:pStyle w:val="7"/>
        <w:ind w:left="145" w:right="558" w:firstLine="705"/>
      </w:pPr>
      <w:r>
        <w:t>Рабочая программа по курсу «Смысловое чтение» для обучающихся 3-х классов составлена на основе требований к результатам освоения программы начального общего образования ФГОС НОО.</w:t>
      </w:r>
    </w:p>
    <w:p w14:paraId="7A7FA604">
      <w:pPr>
        <w:pStyle w:val="7"/>
        <w:ind w:left="145" w:right="550" w:firstLine="705"/>
      </w:pPr>
      <w:r>
        <w:rPr>
          <w:b/>
        </w:rPr>
        <w:t>Личностные</w:t>
      </w:r>
      <w:r>
        <w:rPr>
          <w:b/>
          <w:spacing w:val="-13"/>
        </w:rPr>
        <w:t xml:space="preserve"> </w:t>
      </w:r>
      <w:r>
        <w:rPr>
          <w:b/>
        </w:rPr>
        <w:t>результаты</w:t>
      </w:r>
      <w:r>
        <w:rPr>
          <w:b/>
          <w:spacing w:val="-11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достигаются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процессе</w:t>
      </w:r>
      <w:r>
        <w:rPr>
          <w:spacing w:val="-13"/>
        </w:rPr>
        <w:t xml:space="preserve"> </w:t>
      </w:r>
      <w:r>
        <w:t>единства</w:t>
      </w:r>
      <w:r>
        <w:rPr>
          <w:spacing w:val="28"/>
        </w:rPr>
        <w:t xml:space="preserve"> </w:t>
      </w:r>
      <w:r>
        <w:t>учебной и воспитательной деятельности, обеспечивающей позитивную динамику</w:t>
      </w:r>
      <w:r>
        <w:rPr>
          <w:spacing w:val="40"/>
        </w:rPr>
        <w:t xml:space="preserve"> </w:t>
      </w:r>
      <w:r>
        <w:t>развития личности младшего школьника, ориентированную на процессы самопознания, саморазвития и самовоспитания. Личностные результаты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4B102E42">
      <w:pPr>
        <w:pStyle w:val="7"/>
        <w:spacing w:after="0"/>
        <w:sectPr>
          <w:pgSz w:w="16860" w:h="11930" w:orient="landscape"/>
          <w:pgMar w:top="1555" w:right="1037" w:bottom="288" w:left="274" w:header="720" w:footer="720" w:gutter="0"/>
          <w:cols w:space="0" w:num="1"/>
          <w:rtlGutter w:val="0"/>
          <w:docGrid w:linePitch="0" w:charSpace="0"/>
        </w:sectPr>
      </w:pPr>
    </w:p>
    <w:p w14:paraId="6435903A">
      <w:pPr>
        <w:pStyle w:val="3"/>
        <w:spacing w:before="77" w:line="274" w:lineRule="exact"/>
      </w:pPr>
      <w:r>
        <w:rPr>
          <w:spacing w:val="-2"/>
        </w:rPr>
        <w:t>Гражданско-патриотическое</w:t>
      </w:r>
      <w:r>
        <w:rPr>
          <w:spacing w:val="11"/>
        </w:rPr>
        <w:t xml:space="preserve"> </w:t>
      </w:r>
      <w:r>
        <w:rPr>
          <w:spacing w:val="-2"/>
        </w:rPr>
        <w:t>воспитание:</w:t>
      </w:r>
    </w:p>
    <w:p w14:paraId="68A272AD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483" w:firstLine="0"/>
        <w:jc w:val="both"/>
        <w:rPr>
          <w:sz w:val="24"/>
        </w:rPr>
      </w:pPr>
      <w:r>
        <w:rPr>
          <w:sz w:val="24"/>
        </w:rPr>
        <w:t>становление ценностного отношения к своей Родине - России, малой родине, проявление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15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15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Федерации, понимание естественной связи прошлого и настоящего в культуре общества; 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</w:t>
      </w:r>
      <w:r>
        <w:rPr>
          <w:spacing w:val="-2"/>
          <w:sz w:val="24"/>
        </w:rPr>
        <w:t>России;</w:t>
      </w:r>
    </w:p>
    <w:p w14:paraId="212C74D1">
      <w:pPr>
        <w:pStyle w:val="3"/>
        <w:spacing w:before="5" w:line="274" w:lineRule="exact"/>
      </w:pPr>
      <w:r>
        <w:rPr>
          <w:spacing w:val="-2"/>
        </w:rPr>
        <w:t>Духовно-нравственное</w:t>
      </w:r>
      <w:r>
        <w:rPr>
          <w:spacing w:val="15"/>
        </w:rPr>
        <w:t xml:space="preserve"> </w:t>
      </w:r>
      <w:r>
        <w:rPr>
          <w:spacing w:val="-2"/>
        </w:rPr>
        <w:t>воспитание:</w:t>
      </w:r>
    </w:p>
    <w:p w14:paraId="4D5F2354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485" w:firstLine="0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5"/>
          <w:sz w:val="24"/>
        </w:rPr>
        <w:t xml:space="preserve"> </w:t>
      </w:r>
      <w:r>
        <w:rPr>
          <w:sz w:val="24"/>
        </w:rPr>
        <w:t>человеческих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взаимоотношений,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14:paraId="2431BCEB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487" w:firstLine="0"/>
        <w:jc w:val="both"/>
        <w:rPr>
          <w:sz w:val="24"/>
        </w:rPr>
      </w:pPr>
      <w:r>
        <w:rPr>
          <w:sz w:val="24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0409D51C">
      <w:pPr>
        <w:pStyle w:val="10"/>
        <w:numPr>
          <w:ilvl w:val="0"/>
          <w:numId w:val="2"/>
        </w:numPr>
        <w:tabs>
          <w:tab w:val="left" w:pos="648"/>
        </w:tabs>
        <w:spacing w:before="73" w:after="0" w:line="237" w:lineRule="auto"/>
        <w:ind w:left="145" w:right="493" w:firstLine="0"/>
        <w:jc w:val="both"/>
        <w:rPr>
          <w:sz w:val="24"/>
        </w:rPr>
      </w:pPr>
      <w:r>
        <w:rPr>
          <w:sz w:val="24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53B4719D">
      <w:pPr>
        <w:pStyle w:val="3"/>
        <w:spacing w:before="80"/>
      </w:pPr>
      <w:r>
        <w:rPr>
          <w:spacing w:val="-2"/>
        </w:rPr>
        <w:t>Эстетическое</w:t>
      </w:r>
      <w:r>
        <w:rPr>
          <w:spacing w:val="6"/>
        </w:rPr>
        <w:t xml:space="preserve"> </w:t>
      </w:r>
      <w:r>
        <w:rPr>
          <w:spacing w:val="-2"/>
        </w:rPr>
        <w:t>воспитание:</w:t>
      </w:r>
    </w:p>
    <w:p w14:paraId="2AE36AB4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495" w:firstLine="0"/>
        <w:jc w:val="both"/>
        <w:rPr>
          <w:sz w:val="24"/>
        </w:rPr>
      </w:pPr>
      <w:r>
        <w:rPr>
          <w:sz w:val="24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73EBF58B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487" w:firstLine="0"/>
        <w:jc w:val="both"/>
        <w:rPr>
          <w:sz w:val="24"/>
        </w:rPr>
      </w:pPr>
      <w:r>
        <w:rPr>
          <w:sz w:val="24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107EF522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498" w:firstLine="0"/>
        <w:jc w:val="both"/>
        <w:rPr>
          <w:sz w:val="24"/>
        </w:rPr>
      </w:pPr>
      <w:r>
        <w:rPr>
          <w:sz w:val="24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71D8FC59">
      <w:pPr>
        <w:pStyle w:val="3"/>
        <w:spacing w:before="7"/>
      </w:pPr>
      <w:r>
        <w:t>Трудовое</w:t>
      </w:r>
      <w:r>
        <w:rPr>
          <w:spacing w:val="-5"/>
        </w:rPr>
        <w:t xml:space="preserve"> </w:t>
      </w:r>
      <w:r>
        <w:rPr>
          <w:spacing w:val="-2"/>
        </w:rPr>
        <w:t>воспитание:</w:t>
      </w:r>
    </w:p>
    <w:p w14:paraId="071B613A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507" w:firstLine="0"/>
        <w:jc w:val="both"/>
        <w:rPr>
          <w:sz w:val="24"/>
        </w:rPr>
      </w:pPr>
      <w:r>
        <w:rPr>
          <w:sz w:val="24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58D3D2E4">
      <w:pPr>
        <w:pStyle w:val="3"/>
        <w:spacing w:before="3" w:line="274" w:lineRule="exact"/>
      </w:pPr>
      <w:r>
        <w:rPr>
          <w:spacing w:val="-2"/>
        </w:rPr>
        <w:t>Экологическое</w:t>
      </w:r>
      <w:r>
        <w:rPr>
          <w:spacing w:val="6"/>
        </w:rPr>
        <w:t xml:space="preserve"> </w:t>
      </w:r>
      <w:r>
        <w:rPr>
          <w:spacing w:val="-2"/>
        </w:rPr>
        <w:t>воспитание:</w:t>
      </w:r>
    </w:p>
    <w:p w14:paraId="5EB58F88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494" w:firstLine="0"/>
        <w:jc w:val="both"/>
        <w:rPr>
          <w:sz w:val="24"/>
        </w:rPr>
      </w:pPr>
      <w:r>
        <w:rPr>
          <w:sz w:val="24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1EEF5DDB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648" w:right="0" w:hanging="503"/>
        <w:jc w:val="both"/>
        <w:rPr>
          <w:sz w:val="24"/>
        </w:rPr>
      </w:pPr>
      <w:r>
        <w:rPr>
          <w:sz w:val="24"/>
        </w:rPr>
        <w:t>неприятие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5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5"/>
          <w:sz w:val="24"/>
        </w:rPr>
        <w:t xml:space="preserve"> </w:t>
      </w:r>
      <w:r>
        <w:rPr>
          <w:sz w:val="24"/>
        </w:rPr>
        <w:t>ей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вред.</w:t>
      </w:r>
    </w:p>
    <w:p w14:paraId="290A1894">
      <w:pPr>
        <w:pStyle w:val="3"/>
        <w:spacing w:before="8"/>
      </w:pPr>
      <w:r>
        <w:t>Ценности</w:t>
      </w:r>
      <w:r>
        <w:rPr>
          <w:spacing w:val="-11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rPr>
          <w:spacing w:val="-2"/>
        </w:rPr>
        <w:t>познания:</w:t>
      </w:r>
    </w:p>
    <w:p w14:paraId="308CF72F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493" w:firstLine="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смысловым чтением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различного уровня 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жизненных </w:t>
      </w:r>
      <w:r>
        <w:rPr>
          <w:spacing w:val="-2"/>
          <w:sz w:val="24"/>
        </w:rPr>
        <w:t>задач;</w:t>
      </w:r>
    </w:p>
    <w:p w14:paraId="0E462D86">
      <w:pPr>
        <w:pStyle w:val="10"/>
        <w:numPr>
          <w:ilvl w:val="0"/>
          <w:numId w:val="2"/>
        </w:numPr>
        <w:tabs>
          <w:tab w:val="left" w:pos="648"/>
        </w:tabs>
        <w:spacing w:before="0" w:after="0" w:line="240" w:lineRule="auto"/>
        <w:ind w:left="145" w:right="482" w:firstLine="0"/>
        <w:jc w:val="both"/>
        <w:rPr>
          <w:sz w:val="24"/>
        </w:rPr>
      </w:pPr>
      <w:r>
        <w:rPr>
          <w:sz w:val="24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14:paraId="0EC96852">
      <w:pPr>
        <w:pStyle w:val="3"/>
        <w:spacing w:line="275" w:lineRule="exact"/>
      </w:pPr>
      <w:r>
        <w:rPr>
          <w:spacing w:val="-2"/>
        </w:rPr>
        <w:t>Метапредметные</w:t>
      </w:r>
      <w:r>
        <w:rPr>
          <w:spacing w:val="10"/>
        </w:rPr>
        <w:t xml:space="preserve"> </w:t>
      </w:r>
      <w:r>
        <w:rPr>
          <w:spacing w:val="-2"/>
        </w:rPr>
        <w:t>результаты:</w:t>
      </w:r>
    </w:p>
    <w:p w14:paraId="74E6C43D">
      <w:pPr>
        <w:spacing w:before="0" w:line="274" w:lineRule="exact"/>
        <w:ind w:left="145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Познавательные</w:t>
      </w:r>
    </w:p>
    <w:p w14:paraId="5DADE182">
      <w:pPr>
        <w:spacing w:before="0" w:line="275" w:lineRule="exact"/>
        <w:ind w:left="145" w:right="0" w:firstLine="0"/>
        <w:jc w:val="left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100F4B67">
      <w:pPr>
        <w:pStyle w:val="10"/>
        <w:numPr>
          <w:ilvl w:val="0"/>
          <w:numId w:val="3"/>
        </w:numPr>
        <w:tabs>
          <w:tab w:val="left" w:pos="364"/>
          <w:tab w:val="left" w:pos="368"/>
        </w:tabs>
        <w:spacing w:before="5" w:after="0" w:line="237" w:lineRule="auto"/>
        <w:ind w:left="368" w:right="485" w:hanging="288"/>
        <w:jc w:val="both"/>
        <w:rPr>
          <w:sz w:val="24"/>
        </w:rPr>
      </w:pPr>
      <w:r>
        <w:rPr>
          <w:sz w:val="24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4B202EE7">
      <w:pPr>
        <w:pStyle w:val="10"/>
        <w:numPr>
          <w:ilvl w:val="0"/>
          <w:numId w:val="3"/>
        </w:numPr>
        <w:tabs>
          <w:tab w:val="left" w:pos="364"/>
        </w:tabs>
        <w:spacing w:before="2" w:after="0" w:line="240" w:lineRule="auto"/>
        <w:ind w:left="364" w:right="0" w:hanging="284"/>
        <w:jc w:val="both"/>
        <w:rPr>
          <w:sz w:val="24"/>
        </w:rPr>
      </w:pPr>
      <w:r>
        <w:rPr>
          <w:sz w:val="24"/>
        </w:rPr>
        <w:t>объединять</w:t>
      </w:r>
      <w:r>
        <w:rPr>
          <w:spacing w:val="-17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жанру,</w:t>
      </w:r>
      <w:r>
        <w:rPr>
          <w:spacing w:val="-7"/>
          <w:sz w:val="24"/>
        </w:rPr>
        <w:t xml:space="preserve"> </w:t>
      </w:r>
      <w:r>
        <w:rPr>
          <w:sz w:val="24"/>
        </w:rPr>
        <w:t>авторской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принадлежности;</w:t>
      </w:r>
    </w:p>
    <w:p w14:paraId="5C10460A">
      <w:pPr>
        <w:pStyle w:val="10"/>
        <w:numPr>
          <w:ilvl w:val="0"/>
          <w:numId w:val="3"/>
        </w:numPr>
        <w:tabs>
          <w:tab w:val="left" w:pos="364"/>
          <w:tab w:val="left" w:pos="368"/>
        </w:tabs>
        <w:spacing w:before="6" w:after="0" w:line="235" w:lineRule="auto"/>
        <w:ind w:left="368" w:right="483" w:hanging="288"/>
        <w:jc w:val="both"/>
        <w:rPr>
          <w:sz w:val="24"/>
        </w:rPr>
      </w:pPr>
      <w:r>
        <w:rPr>
          <w:sz w:val="24"/>
        </w:rPr>
        <w:t>определять существенный признак для классификации,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классифицировать произведения по темам, жанрам и видам;</w:t>
      </w:r>
    </w:p>
    <w:p w14:paraId="15C5EBC1">
      <w:pPr>
        <w:pStyle w:val="10"/>
        <w:numPr>
          <w:ilvl w:val="0"/>
          <w:numId w:val="3"/>
        </w:numPr>
        <w:tabs>
          <w:tab w:val="left" w:pos="364"/>
          <w:tab w:val="left" w:pos="368"/>
        </w:tabs>
        <w:spacing w:before="6" w:after="0" w:line="235" w:lineRule="auto"/>
        <w:ind w:left="368" w:right="483" w:hanging="288"/>
        <w:jc w:val="both"/>
        <w:rPr>
          <w:sz w:val="24"/>
        </w:rPr>
      </w:pPr>
      <w:r>
        <w:rPr>
          <w:sz w:val="24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173D6D60">
      <w:pPr>
        <w:pStyle w:val="10"/>
        <w:numPr>
          <w:ilvl w:val="0"/>
          <w:numId w:val="3"/>
        </w:numPr>
        <w:tabs>
          <w:tab w:val="left" w:pos="364"/>
          <w:tab w:val="left" w:pos="368"/>
        </w:tabs>
        <w:spacing w:before="8" w:after="0" w:line="237" w:lineRule="auto"/>
        <w:ind w:left="368" w:right="479" w:hanging="288"/>
        <w:jc w:val="both"/>
        <w:rPr>
          <w:sz w:val="24"/>
        </w:rPr>
      </w:pPr>
      <w:r>
        <w:rPr>
          <w:sz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5FB470B9">
      <w:pPr>
        <w:pStyle w:val="10"/>
        <w:numPr>
          <w:ilvl w:val="0"/>
          <w:numId w:val="3"/>
        </w:numPr>
        <w:tabs>
          <w:tab w:val="left" w:pos="364"/>
          <w:tab w:val="left" w:pos="368"/>
        </w:tabs>
        <w:spacing w:before="2" w:after="0" w:line="237" w:lineRule="auto"/>
        <w:ind w:left="368" w:right="484" w:hanging="288"/>
        <w:jc w:val="both"/>
        <w:rPr>
          <w:sz w:val="24"/>
        </w:rPr>
      </w:pPr>
      <w:r>
        <w:rPr>
          <w:sz w:val="24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характеристикепоступков героев;</w:t>
      </w:r>
    </w:p>
    <w:p w14:paraId="682A4905">
      <w:pPr>
        <w:spacing w:before="5" w:line="276" w:lineRule="exact"/>
        <w:ind w:left="145" w:right="0" w:firstLine="0"/>
        <w:jc w:val="both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06AFDD6F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2" w:after="0" w:line="237" w:lineRule="auto"/>
        <w:ind w:left="428" w:right="494" w:hanging="286"/>
        <w:jc w:val="both"/>
        <w:rPr>
          <w:sz w:val="24"/>
        </w:rPr>
      </w:pPr>
      <w:r>
        <w:rPr>
          <w:sz w:val="24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3AC1ED32">
      <w:pPr>
        <w:pStyle w:val="10"/>
        <w:numPr>
          <w:ilvl w:val="0"/>
          <w:numId w:val="3"/>
        </w:numPr>
        <w:tabs>
          <w:tab w:val="left" w:pos="425"/>
        </w:tabs>
        <w:spacing w:before="2" w:after="0" w:line="293" w:lineRule="exact"/>
        <w:ind w:left="425" w:right="0" w:hanging="280"/>
        <w:jc w:val="both"/>
        <w:rPr>
          <w:sz w:val="24"/>
        </w:rPr>
      </w:pPr>
      <w:r>
        <w:rPr>
          <w:sz w:val="24"/>
        </w:rPr>
        <w:t>формулировать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2"/>
          <w:sz w:val="24"/>
        </w:rPr>
        <w:t xml:space="preserve"> </w:t>
      </w:r>
      <w:r>
        <w:rPr>
          <w:sz w:val="24"/>
        </w:rPr>
        <w:t>цель,</w:t>
      </w:r>
      <w:r>
        <w:rPr>
          <w:spacing w:val="-9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14:paraId="6B61308F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4" w:after="0" w:line="235" w:lineRule="auto"/>
        <w:ind w:left="428" w:right="498" w:hanging="286"/>
        <w:jc w:val="both"/>
        <w:rPr>
          <w:sz w:val="24"/>
        </w:rPr>
      </w:pPr>
      <w:r>
        <w:rPr>
          <w:sz w:val="24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7540F6C7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3" w:after="0" w:line="237" w:lineRule="auto"/>
        <w:ind w:left="428" w:right="484" w:hanging="286"/>
        <w:jc w:val="both"/>
        <w:rPr>
          <w:sz w:val="24"/>
        </w:rPr>
      </w:pPr>
      <w:r>
        <w:rPr>
          <w:sz w:val="24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 </w:t>
      </w:r>
      <w:r>
        <w:rPr>
          <w:spacing w:val="-2"/>
          <w:sz w:val="24"/>
        </w:rPr>
        <w:t>следствие);</w:t>
      </w:r>
    </w:p>
    <w:p w14:paraId="21C83446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71" w:after="0" w:line="240" w:lineRule="auto"/>
        <w:ind w:left="428" w:right="489" w:hanging="286"/>
        <w:jc w:val="both"/>
        <w:rPr>
          <w:sz w:val="24"/>
        </w:rPr>
      </w:pPr>
      <w:r>
        <w:rPr>
          <w:sz w:val="24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1F24EBDE">
      <w:pPr>
        <w:pStyle w:val="10"/>
        <w:numPr>
          <w:ilvl w:val="0"/>
          <w:numId w:val="3"/>
        </w:numPr>
        <w:tabs>
          <w:tab w:val="left" w:pos="425"/>
        </w:tabs>
        <w:spacing w:before="1" w:after="0" w:line="240" w:lineRule="auto"/>
        <w:ind w:left="425" w:right="0" w:hanging="280"/>
        <w:jc w:val="both"/>
        <w:rPr>
          <w:sz w:val="24"/>
        </w:rPr>
      </w:pPr>
      <w:r>
        <w:rPr>
          <w:sz w:val="24"/>
        </w:rPr>
        <w:t>прогнозировать</w:t>
      </w:r>
      <w:r>
        <w:rPr>
          <w:spacing w:val="76"/>
          <w:sz w:val="24"/>
        </w:rPr>
        <w:t xml:space="preserve">   </w:t>
      </w:r>
      <w:r>
        <w:rPr>
          <w:sz w:val="24"/>
        </w:rPr>
        <w:t>возможное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1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42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их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последствия</w:t>
      </w:r>
    </w:p>
    <w:p w14:paraId="19892122">
      <w:pPr>
        <w:spacing w:before="4" w:line="276" w:lineRule="exact"/>
        <w:ind w:left="145" w:right="0" w:firstLine="0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информацией:</w:t>
      </w:r>
    </w:p>
    <w:p w14:paraId="1E3DB3B7">
      <w:pPr>
        <w:pStyle w:val="10"/>
        <w:numPr>
          <w:ilvl w:val="0"/>
          <w:numId w:val="3"/>
        </w:numPr>
        <w:tabs>
          <w:tab w:val="left" w:pos="425"/>
        </w:tabs>
        <w:spacing w:before="0" w:after="0" w:line="292" w:lineRule="exact"/>
        <w:ind w:left="425" w:right="0" w:hanging="280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15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1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71F19CFB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3" w:after="0" w:line="235" w:lineRule="auto"/>
        <w:ind w:left="428" w:right="654" w:hanging="286"/>
        <w:jc w:val="left"/>
        <w:rPr>
          <w:sz w:val="24"/>
        </w:rPr>
      </w:pPr>
      <w:r>
        <w:rPr>
          <w:sz w:val="24"/>
        </w:rPr>
        <w:t>согласно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37"/>
          <w:sz w:val="24"/>
        </w:rPr>
        <w:t xml:space="preserve"> </w:t>
      </w:r>
      <w:r>
        <w:rPr>
          <w:sz w:val="24"/>
        </w:rPr>
        <w:t>алгоритму</w:t>
      </w:r>
      <w:r>
        <w:rPr>
          <w:spacing w:val="32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предложенном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источнике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информацию, представленную в явном виде;</w:t>
      </w:r>
    </w:p>
    <w:p w14:paraId="2BA75188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8" w:after="0" w:line="237" w:lineRule="auto"/>
        <w:ind w:left="428" w:right="700" w:hanging="286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основании предложенного учителем способа её проверки;</w:t>
      </w:r>
    </w:p>
    <w:p w14:paraId="01578590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2" w:after="0" w:line="237" w:lineRule="auto"/>
        <w:ind w:left="428" w:right="651" w:hanging="286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40"/>
          <w:sz w:val="24"/>
        </w:rPr>
        <w:t xml:space="preserve"> </w:t>
      </w:r>
      <w:r>
        <w:rPr>
          <w:sz w:val="24"/>
        </w:rPr>
        <w:t>(учителей,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 информационной безопасности при поиске информации в сети Интернет;</w:t>
      </w:r>
    </w:p>
    <w:p w14:paraId="1D923B2B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4" w:after="0" w:line="237" w:lineRule="auto"/>
        <w:ind w:left="428" w:right="607" w:hanging="286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37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37"/>
          <w:sz w:val="24"/>
        </w:rPr>
        <w:t xml:space="preserve"> </w:t>
      </w:r>
      <w:r>
        <w:rPr>
          <w:sz w:val="24"/>
        </w:rPr>
        <w:t>видео,</w:t>
      </w:r>
      <w:r>
        <w:rPr>
          <w:spacing w:val="38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37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3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35"/>
          <w:sz w:val="24"/>
        </w:rPr>
        <w:t xml:space="preserve"> </w:t>
      </w:r>
      <w:r>
        <w:rPr>
          <w:sz w:val="24"/>
        </w:rPr>
        <w:t>в соответствии с учебной задачей;</w:t>
      </w:r>
    </w:p>
    <w:p w14:paraId="1CCB9E74">
      <w:pPr>
        <w:pStyle w:val="10"/>
        <w:numPr>
          <w:ilvl w:val="0"/>
          <w:numId w:val="3"/>
        </w:numPr>
        <w:tabs>
          <w:tab w:val="left" w:pos="425"/>
        </w:tabs>
        <w:spacing w:before="3" w:after="0" w:line="240" w:lineRule="auto"/>
        <w:ind w:left="425" w:right="0" w:hanging="280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17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12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14:paraId="4CBBB101">
      <w:pPr>
        <w:pStyle w:val="4"/>
        <w:spacing w:before="9"/>
      </w:pPr>
      <w:r>
        <w:rPr>
          <w:spacing w:val="-2"/>
        </w:rPr>
        <w:t>Коммуникативные:</w:t>
      </w:r>
    </w:p>
    <w:p w14:paraId="54B8D134">
      <w:pPr>
        <w:spacing w:before="0" w:line="272" w:lineRule="exact"/>
        <w:ind w:left="145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общение:</w:t>
      </w:r>
    </w:p>
    <w:p w14:paraId="05E23D27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3" w:after="0" w:line="235" w:lineRule="auto"/>
        <w:ind w:left="428" w:right="639" w:hanging="286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условиями общения в знакомой среде;</w:t>
      </w:r>
    </w:p>
    <w:p w14:paraId="2418611D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8" w:after="0" w:line="237" w:lineRule="auto"/>
        <w:ind w:left="428" w:right="590" w:hanging="286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собеседнику,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диалога и дискуссии;</w:t>
      </w:r>
    </w:p>
    <w:p w14:paraId="4E02D27F">
      <w:pPr>
        <w:pStyle w:val="10"/>
        <w:numPr>
          <w:ilvl w:val="0"/>
          <w:numId w:val="3"/>
        </w:numPr>
        <w:tabs>
          <w:tab w:val="left" w:pos="425"/>
        </w:tabs>
        <w:spacing w:before="2" w:after="0" w:line="240" w:lineRule="auto"/>
        <w:ind w:left="425" w:right="0" w:hanging="280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16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0"/>
          <w:sz w:val="24"/>
        </w:rPr>
        <w:t xml:space="preserve"> </w:t>
      </w:r>
      <w:r>
        <w:rPr>
          <w:sz w:val="24"/>
        </w:rPr>
        <w:t>точек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14:paraId="7507DE5C">
      <w:pPr>
        <w:pStyle w:val="10"/>
        <w:numPr>
          <w:ilvl w:val="0"/>
          <w:numId w:val="3"/>
        </w:numPr>
        <w:tabs>
          <w:tab w:val="left" w:pos="425"/>
        </w:tabs>
        <w:spacing w:before="1" w:after="0" w:line="293" w:lineRule="exact"/>
        <w:ind w:left="425" w:right="0" w:hanging="280"/>
        <w:jc w:val="left"/>
        <w:rPr>
          <w:sz w:val="24"/>
        </w:rPr>
      </w:pPr>
      <w:r>
        <w:rPr>
          <w:sz w:val="24"/>
        </w:rPr>
        <w:t>корректно</w:t>
      </w:r>
      <w:r>
        <w:rPr>
          <w:spacing w:val="-1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9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своё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14:paraId="71E9DD3C">
      <w:pPr>
        <w:pStyle w:val="10"/>
        <w:numPr>
          <w:ilvl w:val="0"/>
          <w:numId w:val="3"/>
        </w:numPr>
        <w:tabs>
          <w:tab w:val="left" w:pos="425"/>
        </w:tabs>
        <w:spacing w:before="0" w:after="0" w:line="293" w:lineRule="exact"/>
        <w:ind w:left="425" w:right="0" w:hanging="280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-14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задачей;</w:t>
      </w:r>
    </w:p>
    <w:p w14:paraId="67DF4FB8">
      <w:pPr>
        <w:pStyle w:val="10"/>
        <w:numPr>
          <w:ilvl w:val="0"/>
          <w:numId w:val="3"/>
        </w:numPr>
        <w:tabs>
          <w:tab w:val="left" w:pos="425"/>
        </w:tabs>
        <w:spacing w:before="0" w:after="0" w:line="293" w:lineRule="exact"/>
        <w:ind w:left="425" w:right="0" w:hanging="280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10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10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повествование);</w:t>
      </w:r>
    </w:p>
    <w:p w14:paraId="7CA485E3">
      <w:pPr>
        <w:pStyle w:val="10"/>
        <w:numPr>
          <w:ilvl w:val="0"/>
          <w:numId w:val="3"/>
        </w:numPr>
        <w:tabs>
          <w:tab w:val="left" w:pos="425"/>
        </w:tabs>
        <w:spacing w:before="0" w:after="0" w:line="292" w:lineRule="exact"/>
        <w:ind w:left="425" w:right="0" w:hanging="280"/>
        <w:jc w:val="left"/>
        <w:rPr>
          <w:sz w:val="24"/>
        </w:rPr>
      </w:pPr>
      <w:r>
        <w:rPr>
          <w:sz w:val="24"/>
        </w:rPr>
        <w:t>готовить</w:t>
      </w:r>
      <w:r>
        <w:rPr>
          <w:spacing w:val="-15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4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14:paraId="4857FFA4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1" w:after="0" w:line="237" w:lineRule="auto"/>
        <w:ind w:left="428" w:right="483" w:hanging="286"/>
        <w:jc w:val="both"/>
        <w:rPr>
          <w:sz w:val="24"/>
        </w:rPr>
      </w:pPr>
      <w:r>
        <w:rPr>
          <w:sz w:val="24"/>
        </w:rPr>
        <w:t>формулировать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краткосрочные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долгосрочные</w:t>
      </w:r>
      <w:r>
        <w:rPr>
          <w:spacing w:val="-11"/>
          <w:sz w:val="24"/>
        </w:rPr>
        <w:t xml:space="preserve"> </w:t>
      </w:r>
      <w:r>
        <w:rPr>
          <w:sz w:val="24"/>
        </w:rPr>
        <w:t>цели</w:t>
      </w:r>
      <w:r>
        <w:rPr>
          <w:spacing w:val="-10"/>
          <w:sz w:val="24"/>
        </w:rPr>
        <w:t xml:space="preserve"> </w:t>
      </w:r>
      <w:r>
        <w:rPr>
          <w:sz w:val="24"/>
        </w:rPr>
        <w:t>(индивидуальные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63AE2217">
      <w:pPr>
        <w:pStyle w:val="10"/>
        <w:numPr>
          <w:ilvl w:val="0"/>
          <w:numId w:val="3"/>
        </w:numPr>
        <w:tabs>
          <w:tab w:val="left" w:pos="425"/>
        </w:tabs>
        <w:spacing w:before="5" w:after="0" w:line="293" w:lineRule="exact"/>
        <w:ind w:left="425" w:right="0" w:hanging="280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17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5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подчиняться;</w:t>
      </w:r>
    </w:p>
    <w:p w14:paraId="335FE5D3">
      <w:pPr>
        <w:pStyle w:val="10"/>
        <w:numPr>
          <w:ilvl w:val="0"/>
          <w:numId w:val="3"/>
        </w:numPr>
        <w:tabs>
          <w:tab w:val="left" w:pos="425"/>
        </w:tabs>
        <w:spacing w:before="0" w:after="0" w:line="293" w:lineRule="exact"/>
        <w:ind w:left="425" w:right="0" w:hanging="280"/>
        <w:jc w:val="left"/>
        <w:rPr>
          <w:sz w:val="24"/>
        </w:rPr>
      </w:pPr>
      <w:r>
        <w:rPr>
          <w:sz w:val="24"/>
        </w:rPr>
        <w:t>ответственно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7F5FFB36">
      <w:pPr>
        <w:pStyle w:val="10"/>
        <w:numPr>
          <w:ilvl w:val="0"/>
          <w:numId w:val="3"/>
        </w:numPr>
        <w:tabs>
          <w:tab w:val="left" w:pos="425"/>
        </w:tabs>
        <w:spacing w:before="0" w:after="0" w:line="293" w:lineRule="exact"/>
        <w:ind w:left="425" w:right="0" w:hanging="280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свой</w:t>
      </w:r>
      <w:r>
        <w:rPr>
          <w:spacing w:val="-6"/>
          <w:sz w:val="24"/>
        </w:rPr>
        <w:t xml:space="preserve"> </w:t>
      </w:r>
      <w:r>
        <w:rPr>
          <w:sz w:val="24"/>
        </w:rPr>
        <w:t>вклад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результат;</w:t>
      </w:r>
    </w:p>
    <w:p w14:paraId="363AD337">
      <w:pPr>
        <w:pStyle w:val="10"/>
        <w:numPr>
          <w:ilvl w:val="0"/>
          <w:numId w:val="3"/>
        </w:numPr>
        <w:tabs>
          <w:tab w:val="left" w:pos="425"/>
        </w:tabs>
        <w:spacing w:before="0" w:after="0" w:line="293" w:lineRule="exact"/>
        <w:ind w:left="425" w:right="0" w:hanging="280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образцы.</w:t>
      </w:r>
    </w:p>
    <w:p w14:paraId="577DB37D">
      <w:pPr>
        <w:pStyle w:val="4"/>
        <w:spacing w:line="276" w:lineRule="exact"/>
        <w:rPr>
          <w:b w:val="0"/>
        </w:rPr>
      </w:pPr>
      <w:r>
        <w:rPr>
          <w:spacing w:val="-2"/>
        </w:rPr>
        <w:t>Регулятивные</w:t>
      </w:r>
      <w:r>
        <w:rPr>
          <w:b w:val="0"/>
          <w:spacing w:val="-2"/>
        </w:rPr>
        <w:t>:</w:t>
      </w:r>
    </w:p>
    <w:p w14:paraId="47BBF9F4">
      <w:pPr>
        <w:pStyle w:val="10"/>
        <w:numPr>
          <w:ilvl w:val="0"/>
          <w:numId w:val="3"/>
        </w:numPr>
        <w:tabs>
          <w:tab w:val="left" w:pos="425"/>
        </w:tabs>
        <w:spacing w:before="0" w:after="0" w:line="294" w:lineRule="exact"/>
        <w:ind w:left="425" w:right="0" w:hanging="280"/>
        <w:jc w:val="left"/>
      </w:pPr>
      <w:r>
        <w:rPr>
          <w:sz w:val="24"/>
        </w:rPr>
        <w:t>принимать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50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41"/>
          <w:sz w:val="24"/>
        </w:rPr>
        <w:t xml:space="preserve"> </w:t>
      </w:r>
      <w:r>
        <w:rPr>
          <w:sz w:val="24"/>
        </w:rPr>
        <w:t>задачу,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41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32"/>
          <w:sz w:val="24"/>
        </w:rPr>
        <w:t xml:space="preserve"> </w:t>
      </w:r>
      <w:r>
        <w:rPr>
          <w:spacing w:val="-2"/>
          <w:sz w:val="24"/>
        </w:rPr>
        <w:t>новые</w:t>
      </w:r>
      <w:r>
        <w:rPr>
          <w:rFonts w:hint="default"/>
          <w:spacing w:val="-2"/>
          <w:sz w:val="24"/>
          <w:lang w:val="ru-RU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rPr>
          <w:spacing w:val="-2"/>
        </w:rPr>
        <w:t>задачи;</w:t>
      </w:r>
    </w:p>
    <w:p w14:paraId="3184C191">
      <w:pPr>
        <w:pStyle w:val="10"/>
        <w:numPr>
          <w:ilvl w:val="0"/>
          <w:numId w:val="3"/>
        </w:numPr>
        <w:tabs>
          <w:tab w:val="left" w:pos="425"/>
        </w:tabs>
        <w:spacing w:before="2" w:after="0" w:line="294" w:lineRule="exact"/>
        <w:ind w:left="425" w:right="0" w:hanging="280"/>
        <w:jc w:val="left"/>
        <w:rPr>
          <w:sz w:val="24"/>
        </w:rPr>
      </w:pPr>
      <w:r>
        <w:rPr>
          <w:sz w:val="24"/>
        </w:rPr>
        <w:t>преобразовывать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познавательную;</w:t>
      </w:r>
    </w:p>
    <w:p w14:paraId="1368AD56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2" w:after="0" w:line="237" w:lineRule="auto"/>
        <w:ind w:left="428" w:right="871" w:hanging="286"/>
        <w:jc w:val="left"/>
        <w:rPr>
          <w:sz w:val="24"/>
        </w:rPr>
      </w:pPr>
      <w:r>
        <w:rPr>
          <w:sz w:val="24"/>
        </w:rPr>
        <w:t>планировать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свои</w:t>
      </w:r>
      <w:r>
        <w:rPr>
          <w:spacing w:val="3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3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36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-2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3"/>
          <w:sz w:val="24"/>
        </w:rPr>
        <w:t xml:space="preserve"> </w:t>
      </w:r>
      <w:r>
        <w:rPr>
          <w:sz w:val="24"/>
        </w:rPr>
        <w:t>ее реализации, в том числе во внутреннем плане;</w:t>
      </w:r>
    </w:p>
    <w:p w14:paraId="6102F9E5">
      <w:pPr>
        <w:pStyle w:val="10"/>
        <w:numPr>
          <w:ilvl w:val="0"/>
          <w:numId w:val="3"/>
        </w:numPr>
        <w:tabs>
          <w:tab w:val="left" w:pos="425"/>
        </w:tabs>
        <w:spacing w:before="0" w:after="0" w:line="293" w:lineRule="exact"/>
        <w:ind w:left="425" w:right="0" w:hanging="280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17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15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сотрудничестве;</w:t>
      </w:r>
    </w:p>
    <w:p w14:paraId="26B0443E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2" w:after="0" w:line="237" w:lineRule="auto"/>
        <w:ind w:left="428" w:right="841" w:hanging="286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39"/>
          <w:sz w:val="24"/>
        </w:rPr>
        <w:t xml:space="preserve"> </w:t>
      </w:r>
      <w:r>
        <w:rPr>
          <w:sz w:val="24"/>
        </w:rPr>
        <w:t>констатирующий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предвосхищающий</w:t>
      </w:r>
      <w:r>
        <w:rPr>
          <w:spacing w:val="38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результату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по способу действия, актуальный контроль на уровне произвольного внимания;</w:t>
      </w:r>
    </w:p>
    <w:p w14:paraId="408F858F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2" w:after="0" w:line="237" w:lineRule="auto"/>
        <w:ind w:left="428" w:right="713" w:hanging="286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29"/>
          <w:sz w:val="24"/>
        </w:rPr>
        <w:t xml:space="preserve"> </w:t>
      </w:r>
      <w:r>
        <w:rPr>
          <w:sz w:val="24"/>
        </w:rPr>
        <w:t>необходимые коррективы в исполнение как по ходу его реализации, так и в конце действия.</w:t>
      </w:r>
    </w:p>
    <w:p w14:paraId="3CB0AABC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2" w:after="0" w:line="237" w:lineRule="auto"/>
        <w:ind w:left="428" w:right="713" w:hanging="286"/>
        <w:jc w:val="left"/>
        <w:rPr>
          <w:sz w:val="24"/>
        </w:rPr>
      </w:pPr>
      <w:r>
        <w:rPr>
          <w:sz w:val="24"/>
        </w:rPr>
        <w:t>читать</w:t>
      </w:r>
      <w:r>
        <w:rPr>
          <w:spacing w:val="40"/>
          <w:sz w:val="24"/>
        </w:rPr>
        <w:t xml:space="preserve"> </w:t>
      </w:r>
      <w:r>
        <w:rPr>
          <w:sz w:val="24"/>
        </w:rPr>
        <w:t>осознанно,</w:t>
      </w:r>
      <w:r>
        <w:rPr>
          <w:spacing w:val="40"/>
          <w:sz w:val="24"/>
        </w:rPr>
        <w:t xml:space="preserve"> </w:t>
      </w:r>
      <w:r>
        <w:rPr>
          <w:sz w:val="24"/>
        </w:rPr>
        <w:t>выделяя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чтении</w:t>
      </w:r>
      <w:r>
        <w:rPr>
          <w:spacing w:val="40"/>
          <w:sz w:val="24"/>
        </w:rPr>
        <w:t xml:space="preserve"> </w:t>
      </w:r>
      <w:r>
        <w:rPr>
          <w:sz w:val="24"/>
        </w:rPr>
        <w:t>важные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слова,</w:t>
      </w:r>
      <w:r>
        <w:rPr>
          <w:spacing w:val="40"/>
          <w:sz w:val="24"/>
        </w:rPr>
        <w:t xml:space="preserve"> </w:t>
      </w:r>
      <w:r>
        <w:rPr>
          <w:sz w:val="24"/>
        </w:rPr>
        <w:t>соблюдая паузы между предложениями и частями текста; осуществлять переход с уровня событий восприятия произведения к пониманию главной мысли;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</w:t>
      </w:r>
    </w:p>
    <w:p w14:paraId="50A1A928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1" w:after="0" w:line="237" w:lineRule="auto"/>
        <w:ind w:left="428" w:right="481" w:hanging="286"/>
        <w:jc w:val="both"/>
        <w:rPr>
          <w:sz w:val="24"/>
        </w:rPr>
      </w:pPr>
      <w:r>
        <w:rPr>
          <w:sz w:val="24"/>
        </w:rPr>
        <w:t>делить текст на части; озаглавливать части, подробно пересказывать, опираясь на составленный под руководством учителя план;</w:t>
      </w:r>
    </w:p>
    <w:p w14:paraId="1F27B009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10" w:after="0" w:line="237" w:lineRule="auto"/>
        <w:ind w:left="428" w:right="489" w:hanging="286"/>
        <w:jc w:val="both"/>
        <w:rPr>
          <w:sz w:val="24"/>
        </w:rPr>
      </w:pPr>
      <w:r>
        <w:rPr>
          <w:sz w:val="24"/>
        </w:rPr>
        <w:t>находить книги для самостоятельного чтения в различных библиотеках (школьной, домашней, городской, виртуальной и др.);</w:t>
      </w:r>
    </w:p>
    <w:p w14:paraId="49CA1A5D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4" w:after="0" w:line="237" w:lineRule="auto"/>
        <w:ind w:left="428" w:right="487" w:hanging="286"/>
        <w:jc w:val="both"/>
        <w:rPr>
          <w:sz w:val="24"/>
        </w:rPr>
      </w:pPr>
      <w:r>
        <w:rPr>
          <w:sz w:val="24"/>
        </w:rPr>
        <w:t>читать текст, соблюдая при чтении орфоэпические и интонационные нормы чтения, отражая настроение автора;</w:t>
      </w:r>
    </w:p>
    <w:p w14:paraId="74B73B8B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2" w:after="0" w:line="237" w:lineRule="auto"/>
        <w:ind w:left="428" w:right="545" w:hanging="286"/>
        <w:jc w:val="both"/>
        <w:rPr>
          <w:sz w:val="24"/>
        </w:rPr>
      </w:pPr>
      <w:r>
        <w:rPr>
          <w:sz w:val="24"/>
        </w:rPr>
        <w:t>пересказывать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4"/>
          <w:sz w:val="24"/>
        </w:rPr>
        <w:t xml:space="preserve"> </w:t>
      </w:r>
      <w:r>
        <w:rPr>
          <w:sz w:val="24"/>
        </w:rPr>
        <w:t>подробно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составленного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опорных слов под руководством учителя;</w:t>
      </w:r>
    </w:p>
    <w:p w14:paraId="68DF64F5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5" w:after="0" w:line="237" w:lineRule="auto"/>
        <w:ind w:left="428" w:right="523" w:hanging="286"/>
        <w:jc w:val="both"/>
        <w:rPr>
          <w:sz w:val="24"/>
        </w:rPr>
      </w:pPr>
      <w:r>
        <w:rPr>
          <w:sz w:val="24"/>
        </w:rPr>
        <w:t>составлять собственные высказывания на основе чтения или слушания произведений, высказывая собственное отношение к прочитанному;</w:t>
      </w:r>
    </w:p>
    <w:p w14:paraId="015B4F03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2" w:after="0" w:line="237" w:lineRule="auto"/>
        <w:ind w:left="428" w:right="506" w:hanging="286"/>
        <w:jc w:val="both"/>
        <w:rPr>
          <w:sz w:val="24"/>
        </w:rPr>
      </w:pPr>
      <w:r>
        <w:rPr>
          <w:sz w:val="24"/>
        </w:rPr>
        <w:t>сочинять свои произведения малых жанров устного народного творчества в соответствии с жанровыми особенностями и индивидуальной задумкой;</w:t>
      </w:r>
    </w:p>
    <w:p w14:paraId="0B2E8360">
      <w:pPr>
        <w:pStyle w:val="10"/>
        <w:numPr>
          <w:ilvl w:val="0"/>
          <w:numId w:val="3"/>
        </w:numPr>
        <w:tabs>
          <w:tab w:val="left" w:pos="425"/>
        </w:tabs>
        <w:spacing w:before="2" w:after="0" w:line="240" w:lineRule="auto"/>
        <w:ind w:left="425" w:right="0" w:hanging="280"/>
        <w:jc w:val="both"/>
        <w:rPr>
          <w:sz w:val="24"/>
        </w:rPr>
      </w:pPr>
      <w:r>
        <w:rPr>
          <w:sz w:val="24"/>
        </w:rPr>
        <w:t>пересказывать</w:t>
      </w:r>
      <w:r>
        <w:rPr>
          <w:spacing w:val="-1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выборочно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сжато;</w:t>
      </w:r>
    </w:p>
    <w:p w14:paraId="031506CD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82" w:after="0" w:line="237" w:lineRule="auto"/>
        <w:ind w:left="428" w:right="485" w:hanging="286"/>
        <w:jc w:val="both"/>
        <w:rPr>
          <w:sz w:val="24"/>
        </w:rPr>
      </w:pPr>
      <w:r>
        <w:rPr>
          <w:sz w:val="24"/>
        </w:rPr>
        <w:t>находить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отличия</w:t>
      </w:r>
      <w:r>
        <w:rPr>
          <w:spacing w:val="-1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научно-познавательным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художественным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текстом;</w:t>
      </w:r>
      <w:r>
        <w:rPr>
          <w:spacing w:val="26"/>
          <w:sz w:val="24"/>
        </w:rPr>
        <w:t xml:space="preserve"> </w:t>
      </w:r>
      <w:r>
        <w:rPr>
          <w:sz w:val="24"/>
        </w:rPr>
        <w:t>приводить факты из текста, указывающие на его принадлежность к научно- познавательному или художественному; составлять таблицу различий;</w:t>
      </w:r>
    </w:p>
    <w:p w14:paraId="5C447E05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7" w:after="0" w:line="237" w:lineRule="auto"/>
        <w:ind w:left="428" w:right="481" w:hanging="286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14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15"/>
          <w:sz w:val="24"/>
        </w:rPr>
        <w:t xml:space="preserve"> </w:t>
      </w:r>
      <w:r>
        <w:rPr>
          <w:sz w:val="24"/>
        </w:rPr>
        <w:t>(стихотворения,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сказки,</w:t>
      </w:r>
      <w:r>
        <w:rPr>
          <w:spacing w:val="-15"/>
          <w:sz w:val="24"/>
        </w:rPr>
        <w:t xml:space="preserve"> </w:t>
      </w:r>
      <w:r>
        <w:rPr>
          <w:sz w:val="24"/>
        </w:rPr>
        <w:t>загадки,</w:t>
      </w:r>
      <w:r>
        <w:rPr>
          <w:spacing w:val="-15"/>
          <w:sz w:val="24"/>
        </w:rPr>
        <w:t xml:space="preserve"> </w:t>
      </w:r>
      <w:r>
        <w:rPr>
          <w:sz w:val="24"/>
        </w:rPr>
        <w:t>небылицы, песенки, потешки), особенностях юмористического произведения в своей литературно-творческой деятельности;</w:t>
      </w:r>
    </w:p>
    <w:p w14:paraId="777F1C5F">
      <w:pPr>
        <w:pStyle w:val="10"/>
        <w:numPr>
          <w:ilvl w:val="0"/>
          <w:numId w:val="3"/>
        </w:numPr>
        <w:tabs>
          <w:tab w:val="left" w:pos="424"/>
          <w:tab w:val="left" w:pos="428"/>
        </w:tabs>
        <w:spacing w:before="10" w:after="0" w:line="235" w:lineRule="auto"/>
        <w:ind w:left="428" w:right="481" w:hanging="286"/>
        <w:jc w:val="both"/>
        <w:rPr>
          <w:sz w:val="24"/>
        </w:rPr>
      </w:pPr>
      <w:r>
        <w:rPr>
          <w:sz w:val="24"/>
        </w:rPr>
        <w:t>определять героев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произведений и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характеризовать их,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понимать мораль и разъяснять её своими словами.</w:t>
      </w:r>
    </w:p>
    <w:p w14:paraId="2AB9D772">
      <w:pPr>
        <w:pStyle w:val="10"/>
        <w:spacing w:after="0" w:line="235" w:lineRule="auto"/>
        <w:jc w:val="both"/>
        <w:rPr>
          <w:sz w:val="24"/>
        </w:rPr>
        <w:sectPr>
          <w:pgSz w:w="16860" w:h="11930" w:orient="landscape"/>
          <w:pgMar w:top="1555" w:right="965" w:bottom="288" w:left="274" w:header="720" w:footer="720" w:gutter="0"/>
          <w:cols w:space="0" w:num="1"/>
          <w:rtlGutter w:val="0"/>
          <w:docGrid w:linePitch="0" w:charSpace="0"/>
        </w:sectPr>
      </w:pPr>
    </w:p>
    <w:p w14:paraId="72E556AB">
      <w:pPr>
        <w:pStyle w:val="10"/>
        <w:numPr>
          <w:ilvl w:val="0"/>
          <w:numId w:val="0"/>
        </w:numPr>
        <w:tabs>
          <w:tab w:val="left" w:pos="317"/>
        </w:tabs>
        <w:spacing w:before="238" w:after="3" w:line="240" w:lineRule="auto"/>
        <w:ind w:left="145" w:leftChars="0" w:right="0" w:rightChars="0"/>
        <w:jc w:val="left"/>
        <w:rPr>
          <w:rFonts w:hint="default"/>
          <w:b/>
          <w:spacing w:val="-2"/>
          <w:sz w:val="23"/>
          <w:lang w:val="ru-RU"/>
        </w:rPr>
      </w:pPr>
      <w:r>
        <w:rPr>
          <w:rFonts w:hint="default"/>
          <w:b/>
          <w:spacing w:val="-2"/>
          <w:sz w:val="23"/>
          <w:lang w:val="ru-RU"/>
        </w:rPr>
        <w:t xml:space="preserve">Тематическое планирование </w:t>
      </w:r>
    </w:p>
    <w:tbl>
      <w:tblPr>
        <w:tblStyle w:val="6"/>
        <w:tblW w:w="0" w:type="auto"/>
        <w:tblInd w:w="1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2837"/>
        <w:gridCol w:w="1558"/>
        <w:gridCol w:w="4681"/>
      </w:tblGrid>
      <w:tr w14:paraId="4FA04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7" w:hRule="atLeast"/>
        </w:trPr>
        <w:tc>
          <w:tcPr>
            <w:tcW w:w="708" w:type="dxa"/>
          </w:tcPr>
          <w:p w14:paraId="3AD47B95">
            <w:pPr>
              <w:pStyle w:val="11"/>
              <w:spacing w:before="8"/>
              <w:rPr>
                <w:b/>
                <w:sz w:val="24"/>
              </w:rPr>
            </w:pPr>
          </w:p>
          <w:p w14:paraId="1A1597A5">
            <w:pPr>
              <w:pStyle w:val="11"/>
              <w:ind w:left="259" w:right="217" w:hanging="22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837" w:type="dxa"/>
          </w:tcPr>
          <w:p w14:paraId="7E58EF57">
            <w:pPr>
              <w:pStyle w:val="11"/>
              <w:spacing w:before="25"/>
              <w:rPr>
                <w:b/>
                <w:sz w:val="24"/>
              </w:rPr>
            </w:pPr>
          </w:p>
          <w:p w14:paraId="52BFB516">
            <w:pPr>
              <w:pStyle w:val="11"/>
              <w:ind w:left="1197" w:hanging="3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Наименование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1558" w:type="dxa"/>
          </w:tcPr>
          <w:p w14:paraId="11077DED">
            <w:pPr>
              <w:pStyle w:val="11"/>
              <w:ind w:left="480" w:hanging="3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Количество </w:t>
            </w:r>
            <w:r>
              <w:rPr>
                <w:b/>
                <w:spacing w:val="-2"/>
                <w:sz w:val="24"/>
              </w:rPr>
              <w:t>часов</w:t>
            </w:r>
          </w:p>
          <w:p w14:paraId="21EBD7DE">
            <w:pPr>
              <w:pStyle w:val="11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4681" w:type="dxa"/>
          </w:tcPr>
          <w:p w14:paraId="14EFD712">
            <w:pPr>
              <w:pStyle w:val="11"/>
              <w:spacing w:before="32"/>
              <w:rPr>
                <w:b/>
                <w:sz w:val="24"/>
              </w:rPr>
            </w:pPr>
          </w:p>
          <w:p w14:paraId="47E5AE6B">
            <w:pPr>
              <w:pStyle w:val="11"/>
              <w:ind w:left="16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</w:tr>
      <w:tr w14:paraId="1CC09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708" w:type="dxa"/>
          </w:tcPr>
          <w:p w14:paraId="1D6DC3FB">
            <w:pPr>
              <w:pStyle w:val="11"/>
              <w:spacing w:line="263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37" w:type="dxa"/>
          </w:tcPr>
          <w:p w14:paraId="4717FBCB">
            <w:pPr>
              <w:pStyle w:val="11"/>
              <w:spacing w:before="200"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неродное творчество</w:t>
            </w:r>
          </w:p>
        </w:tc>
        <w:tc>
          <w:tcPr>
            <w:tcW w:w="1558" w:type="dxa"/>
          </w:tcPr>
          <w:p w14:paraId="00F40266">
            <w:pPr>
              <w:pStyle w:val="11"/>
              <w:spacing w:before="20"/>
              <w:rPr>
                <w:b/>
                <w:sz w:val="24"/>
              </w:rPr>
            </w:pPr>
          </w:p>
          <w:p w14:paraId="1289A344">
            <w:pPr>
              <w:pStyle w:val="11"/>
              <w:ind w:left="3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81" w:type="dxa"/>
          </w:tcPr>
          <w:p w14:paraId="52776F3F">
            <w:pPr>
              <w:pStyle w:val="11"/>
              <w:spacing w:line="263" w:lineRule="exact"/>
              <w:ind w:left="151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Учимся</w:t>
            </w:r>
          </w:p>
          <w:p w14:paraId="7BA02E4F">
            <w:pPr>
              <w:pStyle w:val="11"/>
              <w:ind w:left="151" w:right="85"/>
              <w:rPr>
                <w:sz w:val="24"/>
              </w:rPr>
            </w:pPr>
            <w:r>
              <w:rPr>
                <w:spacing w:val="-2"/>
                <w:sz w:val="24"/>
              </w:rPr>
              <w:t>работать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предложением.Учимся работать </w:t>
            </w:r>
            <w:r>
              <w:rPr>
                <w:sz w:val="24"/>
              </w:rPr>
              <w:t>с текстом.</w:t>
            </w:r>
          </w:p>
        </w:tc>
      </w:tr>
      <w:tr w14:paraId="5EF8C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708" w:type="dxa"/>
          </w:tcPr>
          <w:p w14:paraId="4D651D47">
            <w:pPr>
              <w:pStyle w:val="11"/>
              <w:spacing w:line="263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37" w:type="dxa"/>
          </w:tcPr>
          <w:p w14:paraId="655DFC1A">
            <w:pPr>
              <w:pStyle w:val="11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Великие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писатели</w:t>
            </w:r>
          </w:p>
        </w:tc>
        <w:tc>
          <w:tcPr>
            <w:tcW w:w="1558" w:type="dxa"/>
          </w:tcPr>
          <w:p w14:paraId="189E19E6">
            <w:pPr>
              <w:pStyle w:val="11"/>
              <w:spacing w:before="80"/>
              <w:ind w:left="3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1" w:type="dxa"/>
          </w:tcPr>
          <w:p w14:paraId="159C9F09">
            <w:pPr>
              <w:pStyle w:val="11"/>
              <w:spacing w:line="258" w:lineRule="exact"/>
              <w:ind w:left="151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Учимся</w:t>
            </w:r>
          </w:p>
          <w:p w14:paraId="3D7AC489">
            <w:pPr>
              <w:pStyle w:val="11"/>
              <w:spacing w:line="269" w:lineRule="exact"/>
              <w:ind w:left="151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предложением.Учимся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работать</w:t>
            </w:r>
          </w:p>
          <w:p w14:paraId="69A1319B">
            <w:pPr>
              <w:pStyle w:val="11"/>
              <w:spacing w:line="270" w:lineRule="exact"/>
              <w:ind w:left="15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текстом.</w:t>
            </w:r>
          </w:p>
        </w:tc>
      </w:tr>
      <w:tr w14:paraId="242B4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708" w:type="dxa"/>
          </w:tcPr>
          <w:p w14:paraId="3BA97DE8">
            <w:pPr>
              <w:pStyle w:val="11"/>
              <w:spacing w:line="268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37" w:type="dxa"/>
          </w:tcPr>
          <w:p w14:paraId="0E79973B">
            <w:pPr>
              <w:pStyle w:val="11"/>
              <w:spacing w:before="42"/>
              <w:ind w:left="110"/>
              <w:rPr>
                <w:sz w:val="24"/>
              </w:rPr>
            </w:pPr>
            <w:r>
              <w:rPr>
                <w:sz w:val="24"/>
              </w:rPr>
              <w:t>Поэтическая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1558" w:type="dxa"/>
          </w:tcPr>
          <w:p w14:paraId="7D68CE59">
            <w:pPr>
              <w:pStyle w:val="11"/>
              <w:spacing w:before="143"/>
              <w:ind w:left="3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1" w:type="dxa"/>
          </w:tcPr>
          <w:p w14:paraId="470B639F">
            <w:pPr>
              <w:pStyle w:val="11"/>
              <w:spacing w:line="267" w:lineRule="exact"/>
              <w:ind w:left="151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Учимся</w:t>
            </w:r>
          </w:p>
          <w:p w14:paraId="2470EF0B">
            <w:pPr>
              <w:pStyle w:val="11"/>
              <w:spacing w:line="272" w:lineRule="exact"/>
              <w:ind w:left="151"/>
              <w:rPr>
                <w:sz w:val="24"/>
              </w:rPr>
            </w:pPr>
            <w:r>
              <w:rPr>
                <w:spacing w:val="-2"/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предложением.Учимся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работать</w:t>
            </w:r>
          </w:p>
          <w:p w14:paraId="1EAC601E">
            <w:pPr>
              <w:pStyle w:val="11"/>
              <w:spacing w:line="271" w:lineRule="exact"/>
              <w:ind w:left="15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текстом.</w:t>
            </w:r>
          </w:p>
        </w:tc>
      </w:tr>
      <w:tr w14:paraId="654E8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</w:tcPr>
          <w:p w14:paraId="17CA4C7B">
            <w:pPr>
              <w:pStyle w:val="11"/>
              <w:spacing w:line="265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37" w:type="dxa"/>
          </w:tcPr>
          <w:p w14:paraId="7241EC37">
            <w:pPr>
              <w:pStyle w:val="11"/>
              <w:spacing w:before="4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Были-</w:t>
            </w:r>
            <w:r>
              <w:rPr>
                <w:spacing w:val="-2"/>
                <w:sz w:val="24"/>
              </w:rPr>
              <w:t>небылицы</w:t>
            </w:r>
          </w:p>
        </w:tc>
        <w:tc>
          <w:tcPr>
            <w:tcW w:w="1558" w:type="dxa"/>
          </w:tcPr>
          <w:p w14:paraId="2E9A8A12">
            <w:pPr>
              <w:pStyle w:val="11"/>
              <w:spacing w:before="143"/>
              <w:ind w:left="3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1" w:type="dxa"/>
          </w:tcPr>
          <w:p w14:paraId="66A954AC">
            <w:pPr>
              <w:pStyle w:val="11"/>
              <w:spacing w:line="264" w:lineRule="exact"/>
              <w:ind w:left="151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Учимся</w:t>
            </w:r>
          </w:p>
          <w:p w14:paraId="1AE64B0E">
            <w:pPr>
              <w:pStyle w:val="11"/>
              <w:spacing w:line="272" w:lineRule="exact"/>
              <w:ind w:left="151"/>
              <w:rPr>
                <w:sz w:val="24"/>
              </w:rPr>
            </w:pPr>
            <w:r>
              <w:rPr>
                <w:spacing w:val="-2"/>
                <w:sz w:val="24"/>
              </w:rPr>
              <w:t>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предложением.Учимся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работать</w:t>
            </w:r>
          </w:p>
          <w:p w14:paraId="6F50054C">
            <w:pPr>
              <w:pStyle w:val="11"/>
              <w:spacing w:line="271" w:lineRule="exact"/>
              <w:ind w:left="15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текстом.</w:t>
            </w:r>
          </w:p>
        </w:tc>
      </w:tr>
      <w:tr w14:paraId="72182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</w:tcPr>
          <w:p w14:paraId="34D2534E">
            <w:pPr>
              <w:pStyle w:val="11"/>
              <w:spacing w:line="260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37" w:type="dxa"/>
          </w:tcPr>
          <w:p w14:paraId="2C9AFF7F">
            <w:pPr>
              <w:pStyle w:val="11"/>
              <w:spacing w:before="32"/>
              <w:ind w:left="110" w:right="680"/>
              <w:rPr>
                <w:sz w:val="24"/>
              </w:rPr>
            </w:pPr>
            <w:r>
              <w:rPr>
                <w:sz w:val="24"/>
              </w:rPr>
              <w:t>Собирай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ягодке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 наберёшь кузовок</w:t>
            </w:r>
          </w:p>
        </w:tc>
        <w:tc>
          <w:tcPr>
            <w:tcW w:w="1558" w:type="dxa"/>
          </w:tcPr>
          <w:p w14:paraId="77B9BE8B">
            <w:pPr>
              <w:pStyle w:val="11"/>
              <w:spacing w:before="133"/>
              <w:ind w:left="3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1" w:type="dxa"/>
          </w:tcPr>
          <w:p w14:paraId="1F3E711E">
            <w:pPr>
              <w:pStyle w:val="11"/>
              <w:spacing w:line="263" w:lineRule="exact"/>
              <w:ind w:left="151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Учимся</w:t>
            </w:r>
          </w:p>
          <w:p w14:paraId="197CF581">
            <w:pPr>
              <w:pStyle w:val="11"/>
              <w:spacing w:line="276" w:lineRule="exact"/>
              <w:ind w:left="151" w:right="85"/>
              <w:rPr>
                <w:sz w:val="24"/>
              </w:rPr>
            </w:pPr>
            <w:r>
              <w:rPr>
                <w:spacing w:val="-2"/>
                <w:sz w:val="24"/>
              </w:rPr>
              <w:t>работать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предложением.Учимся работать </w:t>
            </w:r>
            <w:r>
              <w:rPr>
                <w:sz w:val="24"/>
              </w:rPr>
              <w:t>с текстом.</w:t>
            </w:r>
          </w:p>
        </w:tc>
      </w:tr>
      <w:tr w14:paraId="3A8C3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708" w:type="dxa"/>
          </w:tcPr>
          <w:p w14:paraId="36C538B8">
            <w:pPr>
              <w:pStyle w:val="11"/>
              <w:spacing w:line="261" w:lineRule="exact"/>
              <w:ind w:lef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837" w:type="dxa"/>
          </w:tcPr>
          <w:p w14:paraId="27CFD7F3">
            <w:pPr>
              <w:pStyle w:val="11"/>
              <w:spacing w:before="32"/>
              <w:ind w:left="110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558" w:type="dxa"/>
          </w:tcPr>
          <w:p w14:paraId="2B78811F">
            <w:pPr>
              <w:pStyle w:val="11"/>
              <w:spacing w:before="133"/>
              <w:ind w:left="3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81" w:type="dxa"/>
          </w:tcPr>
          <w:p w14:paraId="7D708373">
            <w:pPr>
              <w:pStyle w:val="11"/>
              <w:spacing w:line="264" w:lineRule="exact"/>
              <w:ind w:left="151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Учимся</w:t>
            </w:r>
          </w:p>
          <w:p w14:paraId="69DCF343">
            <w:pPr>
              <w:pStyle w:val="11"/>
              <w:spacing w:line="276" w:lineRule="exact"/>
              <w:ind w:left="151" w:right="85"/>
              <w:rPr>
                <w:sz w:val="24"/>
              </w:rPr>
            </w:pPr>
            <w:r>
              <w:rPr>
                <w:spacing w:val="-2"/>
                <w:sz w:val="24"/>
              </w:rPr>
              <w:t>работать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предложением.Учимся работать </w:t>
            </w:r>
            <w:r>
              <w:rPr>
                <w:sz w:val="24"/>
              </w:rPr>
              <w:t>с текстом.</w:t>
            </w:r>
          </w:p>
        </w:tc>
      </w:tr>
      <w:tr w14:paraId="47F3F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3545" w:type="dxa"/>
            <w:gridSpan w:val="2"/>
          </w:tcPr>
          <w:p w14:paraId="14997141">
            <w:pPr>
              <w:pStyle w:val="11"/>
              <w:spacing w:line="261" w:lineRule="exact"/>
              <w:ind w:left="10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58" w:type="dxa"/>
          </w:tcPr>
          <w:p w14:paraId="56148D7D">
            <w:pPr>
              <w:pStyle w:val="11"/>
              <w:spacing w:line="261" w:lineRule="exact"/>
              <w:ind w:left="32" w:right="1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4681" w:type="dxa"/>
          </w:tcPr>
          <w:p w14:paraId="6E31B14C">
            <w:pPr>
              <w:pStyle w:val="11"/>
              <w:rPr>
                <w:sz w:val="22"/>
              </w:rPr>
            </w:pPr>
          </w:p>
        </w:tc>
      </w:tr>
    </w:tbl>
    <w:p w14:paraId="38F34CAA">
      <w:pPr>
        <w:pStyle w:val="7"/>
        <w:spacing w:before="173"/>
        <w:ind w:left="0"/>
        <w:jc w:val="left"/>
        <w:rPr>
          <w:b/>
        </w:rPr>
      </w:pPr>
    </w:p>
    <w:p w14:paraId="52298284">
      <w:pPr>
        <w:pStyle w:val="7"/>
        <w:spacing w:before="173"/>
        <w:ind w:left="0"/>
        <w:jc w:val="left"/>
        <w:rPr>
          <w:b/>
        </w:rPr>
      </w:pPr>
    </w:p>
    <w:p w14:paraId="7721BB24">
      <w:pPr>
        <w:pStyle w:val="7"/>
        <w:spacing w:before="173"/>
        <w:ind w:left="0"/>
        <w:jc w:val="left"/>
        <w:rPr>
          <w:b/>
        </w:rPr>
      </w:pPr>
    </w:p>
    <w:p w14:paraId="000DDC0D">
      <w:pPr>
        <w:pStyle w:val="7"/>
        <w:spacing w:before="173"/>
        <w:ind w:left="0"/>
        <w:jc w:val="left"/>
        <w:rPr>
          <w:b/>
        </w:rPr>
      </w:pPr>
    </w:p>
    <w:p w14:paraId="550131A7">
      <w:pPr>
        <w:pStyle w:val="7"/>
        <w:spacing w:before="173"/>
        <w:ind w:left="0"/>
        <w:jc w:val="left"/>
        <w:rPr>
          <w:b/>
        </w:rPr>
      </w:pPr>
    </w:p>
    <w:p w14:paraId="026E4454">
      <w:pPr>
        <w:pStyle w:val="7"/>
        <w:spacing w:before="173"/>
        <w:ind w:left="0"/>
        <w:jc w:val="left"/>
        <w:rPr>
          <w:b/>
        </w:rPr>
      </w:pPr>
    </w:p>
    <w:p w14:paraId="5E9DEF5D">
      <w:pPr>
        <w:pStyle w:val="7"/>
        <w:spacing w:before="173"/>
        <w:ind w:left="0"/>
        <w:jc w:val="left"/>
        <w:rPr>
          <w:b/>
        </w:rPr>
      </w:pPr>
    </w:p>
    <w:p w14:paraId="5D980DCB">
      <w:pPr>
        <w:pStyle w:val="7"/>
        <w:spacing w:before="173"/>
        <w:ind w:left="0"/>
        <w:jc w:val="left"/>
        <w:rPr>
          <w:b/>
        </w:rPr>
      </w:pPr>
    </w:p>
    <w:p w14:paraId="25BDECF3">
      <w:pPr>
        <w:pStyle w:val="7"/>
        <w:spacing w:before="173"/>
        <w:ind w:left="0"/>
        <w:jc w:val="left"/>
        <w:rPr>
          <w:b/>
        </w:rPr>
      </w:pPr>
    </w:p>
    <w:p w14:paraId="4CED5749">
      <w:pPr>
        <w:pStyle w:val="7"/>
        <w:spacing w:before="173"/>
        <w:ind w:left="0"/>
        <w:jc w:val="left"/>
        <w:rPr>
          <w:b/>
        </w:rPr>
      </w:pPr>
    </w:p>
    <w:p w14:paraId="47823C12">
      <w:pPr>
        <w:pStyle w:val="7"/>
        <w:spacing w:before="173"/>
        <w:ind w:left="0"/>
        <w:jc w:val="left"/>
        <w:rPr>
          <w:b/>
        </w:rPr>
      </w:pPr>
    </w:p>
    <w:p w14:paraId="1CE88BC6">
      <w:pPr>
        <w:pStyle w:val="7"/>
        <w:spacing w:before="173"/>
        <w:ind w:left="0"/>
        <w:jc w:val="left"/>
        <w:rPr>
          <w:b/>
        </w:rPr>
      </w:pPr>
    </w:p>
    <w:p w14:paraId="1082694B">
      <w:pPr>
        <w:pStyle w:val="7"/>
        <w:spacing w:before="173"/>
        <w:ind w:left="0"/>
        <w:jc w:val="left"/>
        <w:rPr>
          <w:b/>
        </w:rPr>
      </w:pPr>
    </w:p>
    <w:p w14:paraId="69D7C236">
      <w:pPr>
        <w:pStyle w:val="7"/>
        <w:spacing w:before="173"/>
        <w:ind w:left="0"/>
        <w:jc w:val="left"/>
        <w:rPr>
          <w:b/>
        </w:rPr>
      </w:pPr>
    </w:p>
    <w:p w14:paraId="7E8C6B7A">
      <w:pPr>
        <w:pStyle w:val="7"/>
        <w:spacing w:before="173"/>
        <w:ind w:left="0"/>
        <w:jc w:val="left"/>
        <w:rPr>
          <w:b/>
        </w:rPr>
      </w:pPr>
    </w:p>
    <w:p w14:paraId="10A09318">
      <w:pPr>
        <w:pStyle w:val="7"/>
        <w:spacing w:before="173"/>
        <w:ind w:left="0"/>
        <w:jc w:val="left"/>
        <w:rPr>
          <w:b/>
        </w:rPr>
      </w:pPr>
    </w:p>
    <w:p w14:paraId="4FB66D04">
      <w:pPr>
        <w:pStyle w:val="7"/>
        <w:spacing w:before="173"/>
        <w:ind w:left="0"/>
        <w:jc w:val="left"/>
        <w:rPr>
          <w:b/>
          <w:lang w:val="ru-RU"/>
        </w:rPr>
      </w:pPr>
    </w:p>
    <w:p w14:paraId="01769DBB">
      <w:pPr>
        <w:pStyle w:val="7"/>
        <w:spacing w:before="173"/>
        <w:ind w:left="0"/>
        <w:jc w:val="left"/>
        <w:rPr>
          <w:rFonts w:hint="default"/>
          <w:b/>
          <w:lang w:val="ru-RU"/>
        </w:rPr>
      </w:pPr>
      <w:r>
        <w:rPr>
          <w:b/>
          <w:lang w:val="ru-RU"/>
        </w:rPr>
        <w:t>Календарно</w:t>
      </w:r>
      <w:r>
        <w:rPr>
          <w:rFonts w:hint="default"/>
          <w:b/>
          <w:lang w:val="ru-RU"/>
        </w:rPr>
        <w:t>-тематическое планирование</w:t>
      </w:r>
    </w:p>
    <w:tbl>
      <w:tblPr>
        <w:tblStyle w:val="6"/>
        <w:tblW w:w="0" w:type="auto"/>
        <w:tblInd w:w="1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850"/>
        <w:gridCol w:w="3893"/>
        <w:gridCol w:w="1680"/>
        <w:gridCol w:w="1238"/>
        <w:gridCol w:w="1190"/>
      </w:tblGrid>
      <w:tr w14:paraId="4C417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29" w:type="dxa"/>
            <w:vMerge w:val="restart"/>
          </w:tcPr>
          <w:p w14:paraId="5F441D98">
            <w:pPr>
              <w:pStyle w:val="11"/>
              <w:spacing w:before="25"/>
              <w:ind w:left="244" w:right="208" w:firstLine="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№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в </w:t>
            </w:r>
            <w:r>
              <w:rPr>
                <w:b/>
                <w:spacing w:val="-7"/>
                <w:sz w:val="24"/>
              </w:rPr>
              <w:t>году</w:t>
            </w:r>
          </w:p>
        </w:tc>
        <w:tc>
          <w:tcPr>
            <w:tcW w:w="850" w:type="dxa"/>
            <w:vMerge w:val="restart"/>
          </w:tcPr>
          <w:p w14:paraId="3AD5B6D8">
            <w:pPr>
              <w:pStyle w:val="11"/>
              <w:spacing w:before="27" w:line="249" w:lineRule="auto"/>
              <w:ind w:left="37" w:firstLine="271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 xml:space="preserve">№ </w:t>
            </w:r>
            <w:r>
              <w:rPr>
                <w:b/>
                <w:spacing w:val="-4"/>
                <w:sz w:val="22"/>
              </w:rPr>
              <w:t xml:space="preserve">занятия </w:t>
            </w:r>
            <w:r>
              <w:rPr>
                <w:b/>
                <w:spacing w:val="-2"/>
                <w:sz w:val="22"/>
              </w:rPr>
              <w:t>по</w:t>
            </w:r>
            <w:r>
              <w:rPr>
                <w:b/>
                <w:spacing w:val="-1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теме, разделу</w:t>
            </w:r>
          </w:p>
        </w:tc>
        <w:tc>
          <w:tcPr>
            <w:tcW w:w="3893" w:type="dxa"/>
            <w:vMerge w:val="restart"/>
          </w:tcPr>
          <w:p w14:paraId="3A497B37">
            <w:pPr>
              <w:pStyle w:val="11"/>
              <w:spacing w:before="167"/>
              <w:ind w:left="1526" w:right="1495" w:hanging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 занятия</w:t>
            </w:r>
          </w:p>
        </w:tc>
        <w:tc>
          <w:tcPr>
            <w:tcW w:w="1680" w:type="dxa"/>
            <w:vMerge w:val="restart"/>
          </w:tcPr>
          <w:p w14:paraId="743745D6">
            <w:pPr>
              <w:pStyle w:val="11"/>
              <w:spacing w:before="25"/>
              <w:ind w:left="400" w:right="107" w:hanging="16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Тип/форма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428" w:type="dxa"/>
            <w:gridSpan w:val="2"/>
          </w:tcPr>
          <w:p w14:paraId="57EE30CB">
            <w:pPr>
              <w:pStyle w:val="11"/>
              <w:spacing w:before="167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14:paraId="7A68D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29" w:type="dxa"/>
            <w:vMerge w:val="continue"/>
            <w:tcBorders>
              <w:top w:val="nil"/>
            </w:tcBorders>
          </w:tcPr>
          <w:p w14:paraId="19FBA753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6CE8E13">
            <w:pPr>
              <w:rPr>
                <w:sz w:val="2"/>
                <w:szCs w:val="2"/>
              </w:rPr>
            </w:pPr>
          </w:p>
        </w:tc>
        <w:tc>
          <w:tcPr>
            <w:tcW w:w="3893" w:type="dxa"/>
            <w:vMerge w:val="continue"/>
            <w:tcBorders>
              <w:top w:val="nil"/>
            </w:tcBorders>
          </w:tcPr>
          <w:p w14:paraId="7CD31802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 w:val="continue"/>
            <w:tcBorders>
              <w:top w:val="nil"/>
            </w:tcBorders>
          </w:tcPr>
          <w:p w14:paraId="2AF17CAD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</w:tcPr>
          <w:p w14:paraId="043D8607">
            <w:pPr>
              <w:pStyle w:val="11"/>
              <w:spacing w:before="164"/>
              <w:ind w:left="5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190" w:type="dxa"/>
          </w:tcPr>
          <w:p w14:paraId="73513496">
            <w:pPr>
              <w:pStyle w:val="11"/>
              <w:spacing w:before="164"/>
              <w:ind w:left="4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</w:tr>
      <w:tr w14:paraId="3DA69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780" w:type="dxa"/>
            <w:gridSpan w:val="6"/>
          </w:tcPr>
          <w:p w14:paraId="16879ED3">
            <w:pPr>
              <w:pStyle w:val="11"/>
              <w:spacing w:before="114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«Устное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неродное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творчество»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14:paraId="153D4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929" w:type="dxa"/>
          </w:tcPr>
          <w:p w14:paraId="7F5B5D99">
            <w:pPr>
              <w:pStyle w:val="11"/>
              <w:spacing w:before="186"/>
              <w:ind w:right="4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50" w:type="dxa"/>
          </w:tcPr>
          <w:p w14:paraId="7379A1DF">
            <w:pPr>
              <w:pStyle w:val="11"/>
              <w:spacing w:before="186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93" w:type="dxa"/>
          </w:tcPr>
          <w:p w14:paraId="737ADFF1">
            <w:pPr>
              <w:pStyle w:val="11"/>
              <w:spacing w:before="73" w:line="261" w:lineRule="auto"/>
              <w:ind w:left="215" w:right="176"/>
              <w:rPr>
                <w:sz w:val="24"/>
              </w:rPr>
            </w:pPr>
            <w:r>
              <w:rPr>
                <w:sz w:val="24"/>
              </w:rPr>
              <w:t xml:space="preserve">Учимся работать со словом. </w:t>
            </w:r>
            <w:r>
              <w:rPr>
                <w:spacing w:val="-2"/>
                <w:sz w:val="24"/>
              </w:rPr>
              <w:t>Учимся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лексическое </w:t>
            </w:r>
            <w:r>
              <w:rPr>
                <w:sz w:val="24"/>
              </w:rPr>
              <w:t>значение слова, данное в</w:t>
            </w:r>
          </w:p>
          <w:p w14:paraId="1D708AE1">
            <w:pPr>
              <w:pStyle w:val="11"/>
              <w:spacing w:line="271" w:lineRule="exact"/>
              <w:ind w:left="21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источниках.</w:t>
            </w:r>
          </w:p>
        </w:tc>
        <w:tc>
          <w:tcPr>
            <w:tcW w:w="1680" w:type="dxa"/>
          </w:tcPr>
          <w:p w14:paraId="745AC6EE">
            <w:pPr>
              <w:pStyle w:val="11"/>
              <w:spacing w:before="210"/>
              <w:ind w:left="266" w:right="546" w:firstLine="5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Беседа,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7DDDFABE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03.09</w:t>
            </w:r>
          </w:p>
        </w:tc>
        <w:tc>
          <w:tcPr>
            <w:tcW w:w="1190" w:type="dxa"/>
          </w:tcPr>
          <w:p w14:paraId="1AB99346">
            <w:pPr>
              <w:pStyle w:val="11"/>
              <w:rPr>
                <w:sz w:val="22"/>
              </w:rPr>
            </w:pPr>
          </w:p>
        </w:tc>
      </w:tr>
      <w:tr w14:paraId="1D4B6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929" w:type="dxa"/>
          </w:tcPr>
          <w:p w14:paraId="4607E0C4">
            <w:pPr>
              <w:pStyle w:val="11"/>
              <w:spacing w:line="265" w:lineRule="exact"/>
              <w:ind w:right="4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50" w:type="dxa"/>
          </w:tcPr>
          <w:p w14:paraId="546CE761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93" w:type="dxa"/>
          </w:tcPr>
          <w:p w14:paraId="6D1AA1DF">
            <w:pPr>
              <w:pStyle w:val="11"/>
              <w:spacing w:line="242" w:lineRule="auto"/>
              <w:ind w:left="4" w:right="663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предложением. Отвечаем на вопросы:</w:t>
            </w:r>
          </w:p>
          <w:p w14:paraId="7F711328">
            <w:pPr>
              <w:pStyle w:val="11"/>
              <w:tabs>
                <w:tab w:val="left" w:pos="724"/>
                <w:tab w:val="left" w:pos="1444"/>
                <w:tab w:val="left" w:pos="2884"/>
              </w:tabs>
              <w:spacing w:line="242" w:lineRule="auto"/>
              <w:ind w:left="4" w:right="672"/>
              <w:rPr>
                <w:sz w:val="22"/>
              </w:rPr>
            </w:pPr>
            <w:r>
              <w:rPr>
                <w:spacing w:val="-6"/>
                <w:sz w:val="22"/>
              </w:rPr>
              <w:t>«О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чём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говорится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в </w:t>
            </w:r>
            <w:r>
              <w:rPr>
                <w:spacing w:val="-2"/>
                <w:sz w:val="22"/>
              </w:rPr>
              <w:t>предложении?»,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«Что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говорится?»</w:t>
            </w:r>
          </w:p>
        </w:tc>
        <w:tc>
          <w:tcPr>
            <w:tcW w:w="1680" w:type="dxa"/>
          </w:tcPr>
          <w:p w14:paraId="1C4D009C">
            <w:pPr>
              <w:pStyle w:val="11"/>
              <w:ind w:left="453" w:right="107" w:hanging="3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38" w:type="dxa"/>
          </w:tcPr>
          <w:p w14:paraId="60873AC3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10.09</w:t>
            </w:r>
          </w:p>
        </w:tc>
        <w:tc>
          <w:tcPr>
            <w:tcW w:w="1190" w:type="dxa"/>
          </w:tcPr>
          <w:p w14:paraId="0540A44C">
            <w:pPr>
              <w:pStyle w:val="11"/>
              <w:rPr>
                <w:sz w:val="22"/>
              </w:rPr>
            </w:pPr>
          </w:p>
        </w:tc>
      </w:tr>
      <w:tr w14:paraId="0E282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929" w:type="dxa"/>
          </w:tcPr>
          <w:p w14:paraId="6192C2D2">
            <w:pPr>
              <w:pStyle w:val="11"/>
              <w:spacing w:line="265" w:lineRule="exact"/>
              <w:ind w:right="4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50" w:type="dxa"/>
          </w:tcPr>
          <w:p w14:paraId="185837D2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93" w:type="dxa"/>
          </w:tcPr>
          <w:p w14:paraId="5FD3E082">
            <w:pPr>
              <w:pStyle w:val="11"/>
              <w:spacing w:line="242" w:lineRule="auto"/>
              <w:ind w:left="4" w:right="663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предложением. Отвечаем на вопросы:</w:t>
            </w:r>
          </w:p>
          <w:p w14:paraId="0A75B87E">
            <w:pPr>
              <w:pStyle w:val="11"/>
              <w:tabs>
                <w:tab w:val="left" w:pos="724"/>
                <w:tab w:val="left" w:pos="1444"/>
                <w:tab w:val="left" w:pos="2884"/>
              </w:tabs>
              <w:ind w:left="4" w:right="672"/>
              <w:rPr>
                <w:sz w:val="22"/>
              </w:rPr>
            </w:pPr>
            <w:r>
              <w:rPr>
                <w:spacing w:val="-6"/>
                <w:sz w:val="22"/>
              </w:rPr>
              <w:t>«О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чём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говорится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в </w:t>
            </w:r>
            <w:r>
              <w:rPr>
                <w:spacing w:val="-2"/>
                <w:sz w:val="22"/>
              </w:rPr>
              <w:t>предложении?»,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«Что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говорится?»</w:t>
            </w:r>
          </w:p>
        </w:tc>
        <w:tc>
          <w:tcPr>
            <w:tcW w:w="1680" w:type="dxa"/>
          </w:tcPr>
          <w:p w14:paraId="12D565C3">
            <w:pPr>
              <w:pStyle w:val="11"/>
              <w:ind w:left="448" w:right="107" w:hanging="31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38" w:type="dxa"/>
          </w:tcPr>
          <w:p w14:paraId="45A925B3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17.09</w:t>
            </w:r>
          </w:p>
        </w:tc>
        <w:tc>
          <w:tcPr>
            <w:tcW w:w="1190" w:type="dxa"/>
          </w:tcPr>
          <w:p w14:paraId="6D0475EC">
            <w:pPr>
              <w:pStyle w:val="11"/>
              <w:rPr>
                <w:sz w:val="22"/>
              </w:rPr>
            </w:pPr>
          </w:p>
        </w:tc>
      </w:tr>
      <w:tr w14:paraId="626A2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929" w:type="dxa"/>
          </w:tcPr>
          <w:p w14:paraId="309A32DB">
            <w:pPr>
              <w:pStyle w:val="11"/>
              <w:spacing w:line="265" w:lineRule="exact"/>
              <w:ind w:right="4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50" w:type="dxa"/>
          </w:tcPr>
          <w:p w14:paraId="11613759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93" w:type="dxa"/>
          </w:tcPr>
          <w:p w14:paraId="195BAFF8">
            <w:pPr>
              <w:pStyle w:val="11"/>
              <w:spacing w:line="246" w:lineRule="exact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с</w:t>
            </w:r>
          </w:p>
          <w:p w14:paraId="01CA7E4C">
            <w:pPr>
              <w:pStyle w:val="11"/>
              <w:ind w:left="4"/>
              <w:rPr>
                <w:sz w:val="22"/>
              </w:rPr>
            </w:pPr>
            <w:r>
              <w:rPr>
                <w:sz w:val="22"/>
              </w:rPr>
              <w:t xml:space="preserve">текстом. Жанры фольклорных </w:t>
            </w:r>
            <w:r>
              <w:rPr>
                <w:spacing w:val="-2"/>
                <w:sz w:val="22"/>
              </w:rPr>
              <w:t>произведений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их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особенности.</w:t>
            </w:r>
          </w:p>
        </w:tc>
        <w:tc>
          <w:tcPr>
            <w:tcW w:w="1680" w:type="dxa"/>
          </w:tcPr>
          <w:p w14:paraId="2D4E90A7">
            <w:pPr>
              <w:pStyle w:val="11"/>
              <w:ind w:left="266" w:right="546" w:firstLine="5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Беседа,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7BB4CEE6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24.09</w:t>
            </w:r>
          </w:p>
        </w:tc>
        <w:tc>
          <w:tcPr>
            <w:tcW w:w="1190" w:type="dxa"/>
          </w:tcPr>
          <w:p w14:paraId="639926F8">
            <w:pPr>
              <w:pStyle w:val="11"/>
              <w:rPr>
                <w:sz w:val="22"/>
              </w:rPr>
            </w:pPr>
          </w:p>
        </w:tc>
      </w:tr>
      <w:tr w14:paraId="2D3D5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929" w:type="dxa"/>
          </w:tcPr>
          <w:p w14:paraId="0552FA4D">
            <w:pPr>
              <w:pStyle w:val="11"/>
              <w:spacing w:line="265" w:lineRule="exact"/>
              <w:ind w:right="4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50" w:type="dxa"/>
          </w:tcPr>
          <w:p w14:paraId="1BD36D74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93" w:type="dxa"/>
          </w:tcPr>
          <w:p w14:paraId="47BDE247">
            <w:pPr>
              <w:pStyle w:val="11"/>
              <w:ind w:left="4" w:right="-15"/>
              <w:rPr>
                <w:sz w:val="22"/>
              </w:rPr>
            </w:pPr>
            <w:r>
              <w:rPr>
                <w:sz w:val="22"/>
              </w:rPr>
              <w:t>Учимся работать с текстами фольклорных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произведений.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Сравниваем пословицы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разных</w:t>
            </w:r>
          </w:p>
          <w:p w14:paraId="21199F0F">
            <w:pPr>
              <w:pStyle w:val="11"/>
              <w:spacing w:line="252" w:lineRule="exact"/>
              <w:ind w:left="4"/>
              <w:rPr>
                <w:sz w:val="22"/>
              </w:rPr>
            </w:pPr>
            <w:r>
              <w:rPr>
                <w:spacing w:val="-2"/>
                <w:sz w:val="22"/>
              </w:rPr>
              <w:t>народов.</w:t>
            </w:r>
          </w:p>
        </w:tc>
        <w:tc>
          <w:tcPr>
            <w:tcW w:w="1680" w:type="dxa"/>
          </w:tcPr>
          <w:p w14:paraId="74390D49">
            <w:pPr>
              <w:pStyle w:val="11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Мини-</w:t>
            </w:r>
            <w:r>
              <w:rPr>
                <w:spacing w:val="-2"/>
                <w:sz w:val="24"/>
              </w:rPr>
              <w:t>диспут</w:t>
            </w:r>
          </w:p>
        </w:tc>
        <w:tc>
          <w:tcPr>
            <w:tcW w:w="1238" w:type="dxa"/>
          </w:tcPr>
          <w:p w14:paraId="77F7D2EB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01.10</w:t>
            </w:r>
          </w:p>
        </w:tc>
        <w:tc>
          <w:tcPr>
            <w:tcW w:w="1190" w:type="dxa"/>
          </w:tcPr>
          <w:p w14:paraId="555E3BAB">
            <w:pPr>
              <w:pStyle w:val="11"/>
              <w:rPr>
                <w:sz w:val="22"/>
              </w:rPr>
            </w:pPr>
          </w:p>
        </w:tc>
      </w:tr>
      <w:tr w14:paraId="055A7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929" w:type="dxa"/>
          </w:tcPr>
          <w:p w14:paraId="5B8F0B5F">
            <w:pPr>
              <w:pStyle w:val="11"/>
              <w:spacing w:line="265" w:lineRule="exact"/>
              <w:ind w:right="4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50" w:type="dxa"/>
          </w:tcPr>
          <w:p w14:paraId="2475A928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93" w:type="dxa"/>
          </w:tcPr>
          <w:p w14:paraId="58A82EFB">
            <w:pPr>
              <w:pStyle w:val="11"/>
              <w:spacing w:line="242" w:lineRule="auto"/>
              <w:ind w:left="4"/>
              <w:rPr>
                <w:sz w:val="22"/>
              </w:rPr>
            </w:pPr>
            <w:r>
              <w:rPr>
                <w:sz w:val="22"/>
              </w:rPr>
              <w:t xml:space="preserve">Учимся работать с текстами </w:t>
            </w:r>
            <w:r>
              <w:rPr>
                <w:spacing w:val="-2"/>
                <w:sz w:val="22"/>
              </w:rPr>
              <w:t>фольклорных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произведений. Веснянки.</w:t>
            </w:r>
          </w:p>
        </w:tc>
        <w:tc>
          <w:tcPr>
            <w:tcW w:w="1680" w:type="dxa"/>
          </w:tcPr>
          <w:p w14:paraId="266C417C">
            <w:pPr>
              <w:pStyle w:val="11"/>
              <w:ind w:left="453" w:right="107" w:hanging="3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38" w:type="dxa"/>
          </w:tcPr>
          <w:p w14:paraId="7AA95BD7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08.10</w:t>
            </w:r>
          </w:p>
        </w:tc>
        <w:tc>
          <w:tcPr>
            <w:tcW w:w="1190" w:type="dxa"/>
          </w:tcPr>
          <w:p w14:paraId="42211E59">
            <w:pPr>
              <w:pStyle w:val="11"/>
              <w:rPr>
                <w:sz w:val="22"/>
              </w:rPr>
            </w:pPr>
          </w:p>
        </w:tc>
      </w:tr>
      <w:tr w14:paraId="19543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929" w:type="dxa"/>
          </w:tcPr>
          <w:p w14:paraId="05686E75">
            <w:pPr>
              <w:pStyle w:val="11"/>
              <w:spacing w:line="268" w:lineRule="exact"/>
              <w:ind w:right="4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50" w:type="dxa"/>
          </w:tcPr>
          <w:p w14:paraId="431C2D95">
            <w:pPr>
              <w:pStyle w:val="11"/>
              <w:spacing w:line="268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93" w:type="dxa"/>
          </w:tcPr>
          <w:p w14:paraId="6FD9D61A">
            <w:pPr>
              <w:pStyle w:val="11"/>
              <w:ind w:left="4" w:right="477"/>
              <w:rPr>
                <w:sz w:val="22"/>
              </w:rPr>
            </w:pPr>
            <w:r>
              <w:rPr>
                <w:sz w:val="22"/>
              </w:rPr>
              <w:t>Учимся работать с текстами фольклорных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произведений.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Сказки разных народов.</w:t>
            </w:r>
          </w:p>
        </w:tc>
        <w:tc>
          <w:tcPr>
            <w:tcW w:w="1680" w:type="dxa"/>
          </w:tcPr>
          <w:p w14:paraId="10F958AC">
            <w:pPr>
              <w:pStyle w:val="11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Мини-</w:t>
            </w:r>
            <w:r>
              <w:rPr>
                <w:spacing w:val="-2"/>
                <w:sz w:val="24"/>
              </w:rPr>
              <w:t>диспут</w:t>
            </w:r>
          </w:p>
        </w:tc>
        <w:tc>
          <w:tcPr>
            <w:tcW w:w="1238" w:type="dxa"/>
          </w:tcPr>
          <w:p w14:paraId="095D0BAE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15.10</w:t>
            </w:r>
          </w:p>
        </w:tc>
        <w:tc>
          <w:tcPr>
            <w:tcW w:w="1190" w:type="dxa"/>
          </w:tcPr>
          <w:p w14:paraId="4DB8D1C3">
            <w:pPr>
              <w:pStyle w:val="11"/>
              <w:rPr>
                <w:sz w:val="22"/>
              </w:rPr>
            </w:pPr>
          </w:p>
        </w:tc>
      </w:tr>
      <w:tr w14:paraId="33C03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780" w:type="dxa"/>
            <w:gridSpan w:val="6"/>
          </w:tcPr>
          <w:p w14:paraId="1264DF7A">
            <w:pPr>
              <w:pStyle w:val="11"/>
              <w:spacing w:before="111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«Великие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писатели»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14:paraId="23A07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29" w:type="dxa"/>
          </w:tcPr>
          <w:p w14:paraId="01AFEBC8">
            <w:pPr>
              <w:pStyle w:val="11"/>
              <w:spacing w:line="265" w:lineRule="exact"/>
              <w:ind w:right="4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850" w:type="dxa"/>
          </w:tcPr>
          <w:p w14:paraId="4690CBDF">
            <w:pPr>
              <w:pStyle w:val="11"/>
              <w:spacing w:line="265" w:lineRule="exact"/>
              <w:ind w:left="25" w:right="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93" w:type="dxa"/>
          </w:tcPr>
          <w:p w14:paraId="01BFEBB8">
            <w:pPr>
              <w:pStyle w:val="11"/>
              <w:spacing w:line="242" w:lineRule="auto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словом.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Учимся оценивать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z w:val="22"/>
              </w:rPr>
              <w:t>поступки.</w:t>
            </w:r>
          </w:p>
        </w:tc>
        <w:tc>
          <w:tcPr>
            <w:tcW w:w="1680" w:type="dxa"/>
          </w:tcPr>
          <w:p w14:paraId="32EE273E">
            <w:pPr>
              <w:pStyle w:val="11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Беседа-игра</w:t>
            </w:r>
          </w:p>
        </w:tc>
        <w:tc>
          <w:tcPr>
            <w:tcW w:w="1238" w:type="dxa"/>
          </w:tcPr>
          <w:p w14:paraId="5C8FE3D0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22.10</w:t>
            </w:r>
          </w:p>
        </w:tc>
        <w:tc>
          <w:tcPr>
            <w:tcW w:w="1190" w:type="dxa"/>
          </w:tcPr>
          <w:p w14:paraId="1CDC8CB4">
            <w:pPr>
              <w:pStyle w:val="11"/>
              <w:rPr>
                <w:sz w:val="22"/>
              </w:rPr>
            </w:pPr>
          </w:p>
        </w:tc>
      </w:tr>
      <w:tr w14:paraId="21EC3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929" w:type="dxa"/>
          </w:tcPr>
          <w:p w14:paraId="229EF351">
            <w:pPr>
              <w:pStyle w:val="11"/>
              <w:spacing w:line="270" w:lineRule="exact"/>
              <w:ind w:right="4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850" w:type="dxa"/>
          </w:tcPr>
          <w:p w14:paraId="52EBC9F7">
            <w:pPr>
              <w:pStyle w:val="11"/>
              <w:spacing w:line="270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93" w:type="dxa"/>
          </w:tcPr>
          <w:p w14:paraId="24E3FC3E">
            <w:pPr>
              <w:pStyle w:val="11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словом.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Учимся оценивать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z w:val="22"/>
              </w:rPr>
              <w:t>поступки.</w:t>
            </w:r>
          </w:p>
        </w:tc>
        <w:tc>
          <w:tcPr>
            <w:tcW w:w="1680" w:type="dxa"/>
          </w:tcPr>
          <w:p w14:paraId="2827E262">
            <w:pPr>
              <w:pStyle w:val="11"/>
              <w:spacing w:before="184" w:line="237" w:lineRule="auto"/>
              <w:ind w:left="395" w:right="107" w:hanging="291"/>
              <w:rPr>
                <w:sz w:val="24"/>
              </w:rPr>
            </w:pPr>
            <w:r>
              <w:rPr>
                <w:spacing w:val="-4"/>
                <w:sz w:val="24"/>
              </w:rPr>
              <w:t>Игра,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работав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6F638741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05.11</w:t>
            </w:r>
          </w:p>
        </w:tc>
        <w:tc>
          <w:tcPr>
            <w:tcW w:w="1190" w:type="dxa"/>
          </w:tcPr>
          <w:p w14:paraId="33A4E5C3">
            <w:pPr>
              <w:pStyle w:val="11"/>
              <w:rPr>
                <w:sz w:val="22"/>
              </w:rPr>
            </w:pPr>
          </w:p>
        </w:tc>
      </w:tr>
      <w:tr w14:paraId="6E387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29" w:type="dxa"/>
          </w:tcPr>
          <w:p w14:paraId="10D2FA5E">
            <w:pPr>
              <w:pStyle w:val="11"/>
              <w:spacing w:line="265" w:lineRule="exact"/>
              <w:ind w:right="4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50" w:type="dxa"/>
          </w:tcPr>
          <w:p w14:paraId="5B54C6BF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93" w:type="dxa"/>
          </w:tcPr>
          <w:p w14:paraId="729562A4">
            <w:pPr>
              <w:pStyle w:val="11"/>
              <w:spacing w:line="246" w:lineRule="exact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с</w:t>
            </w:r>
          </w:p>
          <w:p w14:paraId="1AEF01CB">
            <w:pPr>
              <w:pStyle w:val="11"/>
              <w:ind w:left="4" w:right="567"/>
              <w:rPr>
                <w:sz w:val="22"/>
              </w:rPr>
            </w:pPr>
            <w:r>
              <w:rPr>
                <w:sz w:val="22"/>
              </w:rPr>
              <w:t>предложением.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z w:val="22"/>
              </w:rPr>
              <w:t>Учимся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понимать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z w:val="22"/>
              </w:rPr>
              <w:t>и оценивать смысл высказываний.</w:t>
            </w:r>
          </w:p>
        </w:tc>
        <w:tc>
          <w:tcPr>
            <w:tcW w:w="1680" w:type="dxa"/>
          </w:tcPr>
          <w:p w14:paraId="096F77BE">
            <w:pPr>
              <w:pStyle w:val="11"/>
              <w:ind w:left="266" w:right="546" w:firstLine="5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Беседа,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3874878D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12.11</w:t>
            </w:r>
          </w:p>
        </w:tc>
        <w:tc>
          <w:tcPr>
            <w:tcW w:w="1190" w:type="dxa"/>
          </w:tcPr>
          <w:p w14:paraId="1BCC8A61">
            <w:pPr>
              <w:pStyle w:val="11"/>
              <w:rPr>
                <w:sz w:val="22"/>
              </w:rPr>
            </w:pPr>
          </w:p>
        </w:tc>
      </w:tr>
      <w:tr w14:paraId="1AB22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929" w:type="dxa"/>
          </w:tcPr>
          <w:p w14:paraId="27038AA9">
            <w:pPr>
              <w:pStyle w:val="11"/>
              <w:spacing w:before="193"/>
              <w:ind w:right="4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850" w:type="dxa"/>
          </w:tcPr>
          <w:p w14:paraId="488CA742">
            <w:pPr>
              <w:pStyle w:val="11"/>
              <w:spacing w:before="193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93" w:type="dxa"/>
          </w:tcPr>
          <w:p w14:paraId="6EDBF12D">
            <w:pPr>
              <w:pStyle w:val="11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текстом.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Узнаём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 рыцарях и рыцарстве.</w:t>
            </w:r>
          </w:p>
        </w:tc>
        <w:tc>
          <w:tcPr>
            <w:tcW w:w="1680" w:type="dxa"/>
          </w:tcPr>
          <w:p w14:paraId="695F6933">
            <w:pPr>
              <w:pStyle w:val="11"/>
              <w:spacing w:before="61" w:line="235" w:lineRule="auto"/>
              <w:ind w:left="345" w:right="488" w:firstLine="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Беседа, 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группах</w:t>
            </w:r>
          </w:p>
        </w:tc>
        <w:tc>
          <w:tcPr>
            <w:tcW w:w="1238" w:type="dxa"/>
          </w:tcPr>
          <w:p w14:paraId="3153EACD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19.11</w:t>
            </w:r>
          </w:p>
        </w:tc>
        <w:tc>
          <w:tcPr>
            <w:tcW w:w="1190" w:type="dxa"/>
          </w:tcPr>
          <w:p w14:paraId="3CD6BCA3">
            <w:pPr>
              <w:pStyle w:val="11"/>
              <w:rPr>
                <w:sz w:val="22"/>
              </w:rPr>
            </w:pPr>
          </w:p>
        </w:tc>
      </w:tr>
    </w:tbl>
    <w:p w14:paraId="75F91339">
      <w:pPr>
        <w:pStyle w:val="11"/>
        <w:spacing w:after="0"/>
        <w:rPr>
          <w:rFonts w:hint="default"/>
          <w:sz w:val="22"/>
          <w:lang w:val="ru-RU"/>
        </w:rPr>
        <w:sectPr>
          <w:pgSz w:w="11930" w:h="16860"/>
          <w:pgMar w:top="1320" w:right="283" w:bottom="280" w:left="1559" w:header="720" w:footer="720" w:gutter="0"/>
          <w:cols w:space="720" w:num="1"/>
        </w:sectPr>
      </w:pPr>
    </w:p>
    <w:p w14:paraId="22F2E196">
      <w:pPr>
        <w:pStyle w:val="2"/>
        <w:spacing w:before="79"/>
        <w:ind w:left="2128"/>
      </w:pPr>
      <w:r>
        <w:t>3</w:t>
      </w:r>
      <w:r>
        <w:rPr>
          <w:spacing w:val="-7"/>
        </w:rPr>
        <w:t xml:space="preserve"> </w:t>
      </w:r>
      <w:r>
        <w:rPr>
          <w:spacing w:val="-2"/>
        </w:rPr>
        <w:t>КЛАСС</w:t>
      </w:r>
    </w:p>
    <w:tbl>
      <w:tblPr>
        <w:tblStyle w:val="6"/>
        <w:tblW w:w="0" w:type="auto"/>
        <w:tblInd w:w="1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850"/>
        <w:gridCol w:w="3893"/>
        <w:gridCol w:w="1680"/>
        <w:gridCol w:w="1238"/>
        <w:gridCol w:w="1190"/>
      </w:tblGrid>
      <w:tr w14:paraId="21CAE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929" w:type="dxa"/>
          </w:tcPr>
          <w:p w14:paraId="5FF10F96">
            <w:pPr>
              <w:pStyle w:val="11"/>
              <w:spacing w:before="196"/>
              <w:ind w:left="189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850" w:type="dxa"/>
          </w:tcPr>
          <w:p w14:paraId="035E5257">
            <w:pPr>
              <w:pStyle w:val="11"/>
              <w:spacing w:before="196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93" w:type="dxa"/>
          </w:tcPr>
          <w:p w14:paraId="43A57C53">
            <w:pPr>
              <w:pStyle w:val="11"/>
              <w:spacing w:line="261" w:lineRule="auto"/>
              <w:ind w:left="215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Узнаём о рыцарях и рыцарстве.</w:t>
            </w:r>
          </w:p>
        </w:tc>
        <w:tc>
          <w:tcPr>
            <w:tcW w:w="1680" w:type="dxa"/>
          </w:tcPr>
          <w:p w14:paraId="4610A4F4">
            <w:pPr>
              <w:pStyle w:val="11"/>
              <w:spacing w:before="60"/>
              <w:ind w:left="439" w:right="107" w:hanging="26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Практическое </w:t>
            </w:r>
            <w:r>
              <w:rPr>
                <w:spacing w:val="-2"/>
                <w:sz w:val="20"/>
              </w:rPr>
              <w:t>занятие</w:t>
            </w:r>
          </w:p>
        </w:tc>
        <w:tc>
          <w:tcPr>
            <w:tcW w:w="1238" w:type="dxa"/>
          </w:tcPr>
          <w:p w14:paraId="063A1A13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26.11</w:t>
            </w:r>
          </w:p>
        </w:tc>
        <w:tc>
          <w:tcPr>
            <w:tcW w:w="1190" w:type="dxa"/>
          </w:tcPr>
          <w:p w14:paraId="1FFAF900">
            <w:pPr>
              <w:pStyle w:val="11"/>
              <w:rPr>
                <w:sz w:val="22"/>
              </w:rPr>
            </w:pPr>
          </w:p>
        </w:tc>
      </w:tr>
      <w:tr w14:paraId="4EF2B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9780" w:type="dxa"/>
            <w:gridSpan w:val="6"/>
          </w:tcPr>
          <w:p w14:paraId="1274DB51">
            <w:pPr>
              <w:pStyle w:val="11"/>
              <w:spacing w:before="13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«Поэтическая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тетрадь»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14:paraId="54D20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929" w:type="dxa"/>
          </w:tcPr>
          <w:p w14:paraId="747825A2">
            <w:pPr>
              <w:pStyle w:val="11"/>
              <w:spacing w:line="265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850" w:type="dxa"/>
          </w:tcPr>
          <w:p w14:paraId="299AE310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93" w:type="dxa"/>
          </w:tcPr>
          <w:p w14:paraId="631DB0C4">
            <w:pPr>
              <w:pStyle w:val="11"/>
              <w:spacing w:line="247" w:lineRule="exact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словом.</w:t>
            </w:r>
          </w:p>
          <w:p w14:paraId="56963CAE">
            <w:pPr>
              <w:pStyle w:val="11"/>
              <w:spacing w:before="1"/>
              <w:ind w:left="4" w:right="323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понимать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смысловые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оттенки родственных слов и слов синонимов.</w:t>
            </w:r>
          </w:p>
        </w:tc>
        <w:tc>
          <w:tcPr>
            <w:tcW w:w="1680" w:type="dxa"/>
          </w:tcPr>
          <w:p w14:paraId="28321818">
            <w:pPr>
              <w:pStyle w:val="11"/>
              <w:ind w:left="381" w:right="107" w:hanging="147"/>
              <w:rPr>
                <w:sz w:val="24"/>
              </w:rPr>
            </w:pPr>
            <w:r>
              <w:rPr>
                <w:spacing w:val="-4"/>
                <w:sz w:val="24"/>
              </w:rPr>
              <w:t>Игра,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работа </w:t>
            </w:r>
            <w:r>
              <w:rPr>
                <w:sz w:val="24"/>
              </w:rPr>
              <w:t>в группах</w:t>
            </w:r>
          </w:p>
        </w:tc>
        <w:tc>
          <w:tcPr>
            <w:tcW w:w="1238" w:type="dxa"/>
          </w:tcPr>
          <w:p w14:paraId="1AE0498C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03.12</w:t>
            </w:r>
          </w:p>
        </w:tc>
        <w:tc>
          <w:tcPr>
            <w:tcW w:w="1190" w:type="dxa"/>
          </w:tcPr>
          <w:p w14:paraId="09794ACF">
            <w:pPr>
              <w:pStyle w:val="11"/>
              <w:rPr>
                <w:sz w:val="22"/>
              </w:rPr>
            </w:pPr>
          </w:p>
        </w:tc>
      </w:tr>
      <w:tr w14:paraId="39A3C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929" w:type="dxa"/>
          </w:tcPr>
          <w:p w14:paraId="3F94581D">
            <w:pPr>
              <w:pStyle w:val="11"/>
              <w:spacing w:line="265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850" w:type="dxa"/>
          </w:tcPr>
          <w:p w14:paraId="76386285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93" w:type="dxa"/>
          </w:tcPr>
          <w:p w14:paraId="28DFF39C">
            <w:pPr>
              <w:pStyle w:val="11"/>
              <w:spacing w:line="246" w:lineRule="exact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словом.</w:t>
            </w:r>
          </w:p>
          <w:p w14:paraId="7053A4E9">
            <w:pPr>
              <w:pStyle w:val="11"/>
              <w:ind w:left="4" w:right="323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понимать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смысловые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оттенки родственных слов и слов синонимов.</w:t>
            </w:r>
          </w:p>
        </w:tc>
        <w:tc>
          <w:tcPr>
            <w:tcW w:w="1680" w:type="dxa"/>
          </w:tcPr>
          <w:p w14:paraId="70CE3282">
            <w:pPr>
              <w:pStyle w:val="11"/>
              <w:ind w:left="487" w:hanging="31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38" w:type="dxa"/>
          </w:tcPr>
          <w:p w14:paraId="17E64A74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10.12</w:t>
            </w:r>
          </w:p>
        </w:tc>
        <w:tc>
          <w:tcPr>
            <w:tcW w:w="1190" w:type="dxa"/>
          </w:tcPr>
          <w:p w14:paraId="08ECBA4B">
            <w:pPr>
              <w:pStyle w:val="11"/>
              <w:rPr>
                <w:sz w:val="22"/>
              </w:rPr>
            </w:pPr>
          </w:p>
        </w:tc>
      </w:tr>
      <w:tr w14:paraId="35AF2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929" w:type="dxa"/>
          </w:tcPr>
          <w:p w14:paraId="173757C4">
            <w:pPr>
              <w:pStyle w:val="11"/>
              <w:spacing w:line="265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850" w:type="dxa"/>
          </w:tcPr>
          <w:p w14:paraId="7254D2DF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93" w:type="dxa"/>
          </w:tcPr>
          <w:p w14:paraId="69B050E3">
            <w:pPr>
              <w:pStyle w:val="11"/>
              <w:ind w:left="4" w:right="662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предложением. Учимся понимать свои и чужие </w:t>
            </w:r>
            <w:r>
              <w:rPr>
                <w:spacing w:val="-2"/>
                <w:sz w:val="22"/>
              </w:rPr>
              <w:t>чувства</w:t>
            </w:r>
          </w:p>
        </w:tc>
        <w:tc>
          <w:tcPr>
            <w:tcW w:w="1680" w:type="dxa"/>
          </w:tcPr>
          <w:p w14:paraId="7199C798">
            <w:pPr>
              <w:pStyle w:val="11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Мини-</w:t>
            </w:r>
            <w:r>
              <w:rPr>
                <w:spacing w:val="-2"/>
                <w:sz w:val="24"/>
              </w:rPr>
              <w:t>диспут</w:t>
            </w:r>
          </w:p>
        </w:tc>
        <w:tc>
          <w:tcPr>
            <w:tcW w:w="1238" w:type="dxa"/>
          </w:tcPr>
          <w:p w14:paraId="14F8331C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17.12</w:t>
            </w:r>
          </w:p>
        </w:tc>
        <w:tc>
          <w:tcPr>
            <w:tcW w:w="1190" w:type="dxa"/>
          </w:tcPr>
          <w:p w14:paraId="542447C2">
            <w:pPr>
              <w:pStyle w:val="11"/>
              <w:rPr>
                <w:sz w:val="22"/>
              </w:rPr>
            </w:pPr>
          </w:p>
        </w:tc>
      </w:tr>
      <w:tr w14:paraId="0C32D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29" w:type="dxa"/>
          </w:tcPr>
          <w:p w14:paraId="61C7719D">
            <w:pPr>
              <w:pStyle w:val="11"/>
              <w:spacing w:line="265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850" w:type="dxa"/>
          </w:tcPr>
          <w:p w14:paraId="3BDF3A5D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93" w:type="dxa"/>
          </w:tcPr>
          <w:p w14:paraId="7F4D7899">
            <w:pPr>
              <w:pStyle w:val="11"/>
              <w:ind w:left="4"/>
              <w:rPr>
                <w:sz w:val="24"/>
              </w:rPr>
            </w:pPr>
            <w:r>
              <w:rPr>
                <w:sz w:val="22"/>
              </w:rPr>
              <w:t>Учимся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текстом.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Легенда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о </w:t>
            </w:r>
            <w:r>
              <w:rPr>
                <w:spacing w:val="-2"/>
                <w:sz w:val="22"/>
              </w:rPr>
              <w:t>матерях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680" w:type="dxa"/>
          </w:tcPr>
          <w:p w14:paraId="66394708">
            <w:pPr>
              <w:pStyle w:val="11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Мини-</w:t>
            </w:r>
            <w:r>
              <w:rPr>
                <w:spacing w:val="-2"/>
                <w:sz w:val="24"/>
              </w:rPr>
              <w:t>диспут</w:t>
            </w:r>
          </w:p>
        </w:tc>
        <w:tc>
          <w:tcPr>
            <w:tcW w:w="1238" w:type="dxa"/>
          </w:tcPr>
          <w:p w14:paraId="45960E70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24.12</w:t>
            </w:r>
          </w:p>
        </w:tc>
        <w:tc>
          <w:tcPr>
            <w:tcW w:w="1190" w:type="dxa"/>
          </w:tcPr>
          <w:p w14:paraId="093762D7">
            <w:pPr>
              <w:pStyle w:val="11"/>
              <w:rPr>
                <w:sz w:val="22"/>
              </w:rPr>
            </w:pPr>
          </w:p>
        </w:tc>
      </w:tr>
      <w:tr w14:paraId="57F3E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780" w:type="dxa"/>
            <w:gridSpan w:val="6"/>
          </w:tcPr>
          <w:p w14:paraId="614A0457">
            <w:pPr>
              <w:pStyle w:val="11"/>
              <w:spacing w:before="107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«Были-небылицы»(4</w:t>
            </w:r>
            <w:r>
              <w:rPr>
                <w:b/>
                <w:spacing w:val="-4"/>
                <w:sz w:val="24"/>
              </w:rPr>
              <w:t xml:space="preserve"> часа)</w:t>
            </w:r>
          </w:p>
        </w:tc>
      </w:tr>
      <w:tr w14:paraId="1C2E8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929" w:type="dxa"/>
          </w:tcPr>
          <w:p w14:paraId="6E8533B8">
            <w:pPr>
              <w:pStyle w:val="11"/>
              <w:spacing w:line="265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850" w:type="dxa"/>
          </w:tcPr>
          <w:p w14:paraId="3F877151">
            <w:pPr>
              <w:pStyle w:val="11"/>
              <w:spacing w:line="265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93" w:type="dxa"/>
          </w:tcPr>
          <w:p w14:paraId="5F167B17">
            <w:pPr>
              <w:pStyle w:val="11"/>
              <w:spacing w:line="246" w:lineRule="exact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словом.</w:t>
            </w:r>
          </w:p>
          <w:p w14:paraId="55941522">
            <w:pPr>
              <w:pStyle w:val="11"/>
              <w:spacing w:line="252" w:lineRule="exact"/>
              <w:ind w:left="4"/>
              <w:rPr>
                <w:sz w:val="22"/>
              </w:rPr>
            </w:pPr>
            <w:r>
              <w:rPr>
                <w:sz w:val="22"/>
              </w:rPr>
              <w:t>Знакомимся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былями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их</w:t>
            </w:r>
            <w:r>
              <w:rPr>
                <w:spacing w:val="-2"/>
                <w:sz w:val="22"/>
              </w:rPr>
              <w:t xml:space="preserve"> отличиями</w:t>
            </w:r>
          </w:p>
        </w:tc>
        <w:tc>
          <w:tcPr>
            <w:tcW w:w="1680" w:type="dxa"/>
          </w:tcPr>
          <w:p w14:paraId="67B3624F">
            <w:pPr>
              <w:pStyle w:val="11"/>
              <w:spacing w:before="39"/>
              <w:ind w:left="338" w:right="473" w:firstLine="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Беседа,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03B35A2A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14.01</w:t>
            </w:r>
          </w:p>
        </w:tc>
        <w:tc>
          <w:tcPr>
            <w:tcW w:w="1190" w:type="dxa"/>
          </w:tcPr>
          <w:p w14:paraId="5290F094">
            <w:pPr>
              <w:pStyle w:val="11"/>
              <w:rPr>
                <w:sz w:val="22"/>
              </w:rPr>
            </w:pPr>
          </w:p>
        </w:tc>
      </w:tr>
      <w:tr w14:paraId="0AB4A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929" w:type="dxa"/>
          </w:tcPr>
          <w:p w14:paraId="39D0E643">
            <w:pPr>
              <w:pStyle w:val="11"/>
              <w:spacing w:before="186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850" w:type="dxa"/>
          </w:tcPr>
          <w:p w14:paraId="2F9F4A86">
            <w:pPr>
              <w:pStyle w:val="11"/>
              <w:spacing w:before="186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93" w:type="dxa"/>
          </w:tcPr>
          <w:p w14:paraId="25A175B4">
            <w:pPr>
              <w:pStyle w:val="11"/>
              <w:ind w:left="4"/>
              <w:rPr>
                <w:sz w:val="22"/>
              </w:rPr>
            </w:pPr>
            <w:r>
              <w:rPr>
                <w:sz w:val="22"/>
              </w:rPr>
              <w:t>Учимся работать с предложением. Вспоминаем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синонимы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антонимы!</w:t>
            </w:r>
          </w:p>
        </w:tc>
        <w:tc>
          <w:tcPr>
            <w:tcW w:w="1680" w:type="dxa"/>
          </w:tcPr>
          <w:p w14:paraId="0401688D">
            <w:pPr>
              <w:pStyle w:val="11"/>
              <w:spacing w:before="207"/>
              <w:ind w:left="338" w:right="473" w:firstLine="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Беседа,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04BD950B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21.01</w:t>
            </w:r>
          </w:p>
        </w:tc>
        <w:tc>
          <w:tcPr>
            <w:tcW w:w="1190" w:type="dxa"/>
          </w:tcPr>
          <w:p w14:paraId="69ACA3BF">
            <w:pPr>
              <w:pStyle w:val="11"/>
              <w:rPr>
                <w:sz w:val="22"/>
              </w:rPr>
            </w:pPr>
          </w:p>
        </w:tc>
      </w:tr>
      <w:tr w14:paraId="0D154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929" w:type="dxa"/>
          </w:tcPr>
          <w:p w14:paraId="6E8DC01C">
            <w:pPr>
              <w:pStyle w:val="11"/>
              <w:spacing w:line="270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850" w:type="dxa"/>
          </w:tcPr>
          <w:p w14:paraId="04D10C95">
            <w:pPr>
              <w:pStyle w:val="11"/>
              <w:spacing w:line="270" w:lineRule="exact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93" w:type="dxa"/>
          </w:tcPr>
          <w:p w14:paraId="794DF2F4">
            <w:pPr>
              <w:pStyle w:val="11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текстом.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Бывает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-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не </w:t>
            </w:r>
            <w:r>
              <w:rPr>
                <w:spacing w:val="-2"/>
                <w:sz w:val="22"/>
              </w:rPr>
              <w:t>бывает?</w:t>
            </w:r>
          </w:p>
        </w:tc>
        <w:tc>
          <w:tcPr>
            <w:tcW w:w="1680" w:type="dxa"/>
          </w:tcPr>
          <w:p w14:paraId="55A090A6">
            <w:pPr>
              <w:pStyle w:val="11"/>
              <w:spacing w:before="135" w:line="235" w:lineRule="auto"/>
              <w:ind w:left="520" w:hanging="3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38" w:type="dxa"/>
          </w:tcPr>
          <w:p w14:paraId="33B8374D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28.01</w:t>
            </w:r>
          </w:p>
        </w:tc>
        <w:tc>
          <w:tcPr>
            <w:tcW w:w="1190" w:type="dxa"/>
          </w:tcPr>
          <w:p w14:paraId="6A0430FB">
            <w:pPr>
              <w:pStyle w:val="11"/>
              <w:rPr>
                <w:sz w:val="22"/>
              </w:rPr>
            </w:pPr>
          </w:p>
        </w:tc>
      </w:tr>
      <w:tr w14:paraId="443A1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</w:trPr>
        <w:tc>
          <w:tcPr>
            <w:tcW w:w="929" w:type="dxa"/>
          </w:tcPr>
          <w:p w14:paraId="15DF6426">
            <w:pPr>
              <w:pStyle w:val="11"/>
              <w:spacing w:before="174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850" w:type="dxa"/>
          </w:tcPr>
          <w:p w14:paraId="12161BA8">
            <w:pPr>
              <w:pStyle w:val="11"/>
              <w:spacing w:before="174"/>
              <w:ind w:left="18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93" w:type="dxa"/>
          </w:tcPr>
          <w:p w14:paraId="5865EDA1">
            <w:pPr>
              <w:pStyle w:val="11"/>
              <w:spacing w:line="242" w:lineRule="auto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текстом.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Учимся </w:t>
            </w:r>
            <w:r>
              <w:rPr>
                <w:spacing w:val="-2"/>
                <w:sz w:val="22"/>
              </w:rPr>
              <w:t>придумывать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свою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быль-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небылицу.</w:t>
            </w:r>
          </w:p>
        </w:tc>
        <w:tc>
          <w:tcPr>
            <w:tcW w:w="1680" w:type="dxa"/>
          </w:tcPr>
          <w:p w14:paraId="7DE57BC6">
            <w:pPr>
              <w:pStyle w:val="11"/>
              <w:ind w:left="448" w:right="107" w:hanging="31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38" w:type="dxa"/>
          </w:tcPr>
          <w:p w14:paraId="712718B2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04.02</w:t>
            </w:r>
          </w:p>
        </w:tc>
        <w:tc>
          <w:tcPr>
            <w:tcW w:w="1190" w:type="dxa"/>
          </w:tcPr>
          <w:p w14:paraId="61EEB317">
            <w:pPr>
              <w:pStyle w:val="11"/>
              <w:rPr>
                <w:sz w:val="22"/>
              </w:rPr>
            </w:pPr>
          </w:p>
        </w:tc>
      </w:tr>
      <w:tr w14:paraId="5BC8B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780" w:type="dxa"/>
            <w:gridSpan w:val="6"/>
          </w:tcPr>
          <w:p w14:paraId="74B368E9">
            <w:pPr>
              <w:pStyle w:val="11"/>
              <w:spacing w:before="11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«Собирай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ягодке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наберёшь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кузовок».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14:paraId="71B90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929" w:type="dxa"/>
          </w:tcPr>
          <w:p w14:paraId="02A167D7">
            <w:pPr>
              <w:pStyle w:val="11"/>
              <w:spacing w:line="270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850" w:type="dxa"/>
          </w:tcPr>
          <w:p w14:paraId="0D83E420">
            <w:pPr>
              <w:pStyle w:val="11"/>
              <w:spacing w:line="270" w:lineRule="exact"/>
              <w:ind w:right="3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93" w:type="dxa"/>
          </w:tcPr>
          <w:p w14:paraId="2D247A3E">
            <w:pPr>
              <w:pStyle w:val="11"/>
              <w:ind w:left="4" w:right="176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словом.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Такие разные слова.</w:t>
            </w:r>
          </w:p>
        </w:tc>
        <w:tc>
          <w:tcPr>
            <w:tcW w:w="1680" w:type="dxa"/>
          </w:tcPr>
          <w:p w14:paraId="290553F3">
            <w:pPr>
              <w:pStyle w:val="11"/>
              <w:spacing w:line="235" w:lineRule="auto"/>
              <w:ind w:left="266" w:right="550" w:firstLine="5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Беседа,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1C0151A6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11.02.</w:t>
            </w:r>
          </w:p>
        </w:tc>
        <w:tc>
          <w:tcPr>
            <w:tcW w:w="1190" w:type="dxa"/>
          </w:tcPr>
          <w:p w14:paraId="0AF04290">
            <w:pPr>
              <w:pStyle w:val="11"/>
              <w:rPr>
                <w:sz w:val="22"/>
              </w:rPr>
            </w:pPr>
          </w:p>
        </w:tc>
      </w:tr>
      <w:tr w14:paraId="36291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29" w:type="dxa"/>
          </w:tcPr>
          <w:p w14:paraId="16C2DE5B">
            <w:pPr>
              <w:pStyle w:val="11"/>
              <w:spacing w:line="265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850" w:type="dxa"/>
          </w:tcPr>
          <w:p w14:paraId="49FCD1C9">
            <w:pPr>
              <w:pStyle w:val="11"/>
              <w:spacing w:line="265" w:lineRule="exact"/>
              <w:ind w:right="3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93" w:type="dxa"/>
          </w:tcPr>
          <w:p w14:paraId="57B4198D">
            <w:pPr>
              <w:pStyle w:val="11"/>
              <w:ind w:left="4" w:right="176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словом.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Такие разные слова.</w:t>
            </w:r>
          </w:p>
        </w:tc>
        <w:tc>
          <w:tcPr>
            <w:tcW w:w="1680" w:type="dxa"/>
          </w:tcPr>
          <w:p w14:paraId="7F351898">
            <w:pPr>
              <w:pStyle w:val="11"/>
              <w:spacing w:before="111" w:line="237" w:lineRule="auto"/>
              <w:ind w:left="345" w:right="107" w:hanging="3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38" w:type="dxa"/>
          </w:tcPr>
          <w:p w14:paraId="70C4431B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18.02</w:t>
            </w:r>
          </w:p>
        </w:tc>
        <w:tc>
          <w:tcPr>
            <w:tcW w:w="1190" w:type="dxa"/>
          </w:tcPr>
          <w:p w14:paraId="0DA3C614">
            <w:pPr>
              <w:pStyle w:val="11"/>
              <w:rPr>
                <w:sz w:val="22"/>
              </w:rPr>
            </w:pPr>
          </w:p>
        </w:tc>
      </w:tr>
      <w:tr w14:paraId="29099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929" w:type="dxa"/>
          </w:tcPr>
          <w:p w14:paraId="21AEF5E4">
            <w:pPr>
              <w:pStyle w:val="11"/>
              <w:spacing w:line="265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850" w:type="dxa"/>
          </w:tcPr>
          <w:p w14:paraId="55CEF438">
            <w:pPr>
              <w:pStyle w:val="11"/>
              <w:spacing w:line="265" w:lineRule="exact"/>
              <w:ind w:right="3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93" w:type="dxa"/>
          </w:tcPr>
          <w:p w14:paraId="0114A326">
            <w:pPr>
              <w:pStyle w:val="11"/>
              <w:ind w:left="4" w:right="477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предложением. Учимся понимать роль слова в жизни человека.</w:t>
            </w:r>
          </w:p>
        </w:tc>
        <w:tc>
          <w:tcPr>
            <w:tcW w:w="1680" w:type="dxa"/>
          </w:tcPr>
          <w:p w14:paraId="7C5472D4">
            <w:pPr>
              <w:pStyle w:val="11"/>
              <w:ind w:left="266" w:right="546" w:firstLine="5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Беседа,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73BB45D1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25.02</w:t>
            </w:r>
          </w:p>
        </w:tc>
        <w:tc>
          <w:tcPr>
            <w:tcW w:w="1190" w:type="dxa"/>
          </w:tcPr>
          <w:p w14:paraId="74111F8D">
            <w:pPr>
              <w:pStyle w:val="11"/>
              <w:rPr>
                <w:sz w:val="22"/>
              </w:rPr>
            </w:pPr>
          </w:p>
        </w:tc>
      </w:tr>
      <w:tr w14:paraId="576A5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929" w:type="dxa"/>
          </w:tcPr>
          <w:p w14:paraId="1AAA70C9">
            <w:pPr>
              <w:pStyle w:val="11"/>
              <w:spacing w:line="268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850" w:type="dxa"/>
          </w:tcPr>
          <w:p w14:paraId="70DB1B45">
            <w:pPr>
              <w:pStyle w:val="11"/>
              <w:spacing w:line="268" w:lineRule="exact"/>
              <w:ind w:right="3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93" w:type="dxa"/>
          </w:tcPr>
          <w:p w14:paraId="56E02A12">
            <w:pPr>
              <w:pStyle w:val="11"/>
              <w:ind w:left="4"/>
              <w:rPr>
                <w:sz w:val="22"/>
              </w:rPr>
            </w:pPr>
            <w:r>
              <w:rPr>
                <w:sz w:val="22"/>
              </w:rPr>
              <w:t>Учимся работать с текстом. Учимся понимать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роль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слова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жизни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человека.</w:t>
            </w:r>
          </w:p>
        </w:tc>
        <w:tc>
          <w:tcPr>
            <w:tcW w:w="1680" w:type="dxa"/>
          </w:tcPr>
          <w:p w14:paraId="6DBA2C29">
            <w:pPr>
              <w:pStyle w:val="11"/>
              <w:ind w:left="283" w:right="107" w:hanging="2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38" w:type="dxa"/>
          </w:tcPr>
          <w:p w14:paraId="2A5C2735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04.03</w:t>
            </w:r>
          </w:p>
        </w:tc>
        <w:tc>
          <w:tcPr>
            <w:tcW w:w="1190" w:type="dxa"/>
          </w:tcPr>
          <w:p w14:paraId="6D2DBE19">
            <w:pPr>
              <w:pStyle w:val="11"/>
              <w:rPr>
                <w:sz w:val="22"/>
              </w:rPr>
            </w:pPr>
          </w:p>
        </w:tc>
      </w:tr>
      <w:tr w14:paraId="2865B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929" w:type="dxa"/>
          </w:tcPr>
          <w:p w14:paraId="1777E53B">
            <w:pPr>
              <w:pStyle w:val="11"/>
              <w:spacing w:line="270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850" w:type="dxa"/>
          </w:tcPr>
          <w:p w14:paraId="790674F6">
            <w:pPr>
              <w:pStyle w:val="11"/>
              <w:spacing w:line="270" w:lineRule="exact"/>
              <w:ind w:right="3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93" w:type="dxa"/>
          </w:tcPr>
          <w:p w14:paraId="5F2D9872">
            <w:pPr>
              <w:pStyle w:val="11"/>
              <w:ind w:left="4"/>
              <w:rPr>
                <w:sz w:val="22"/>
              </w:rPr>
            </w:pPr>
            <w:r>
              <w:rPr>
                <w:sz w:val="22"/>
              </w:rPr>
              <w:t>Учимся работать с текстом. Учимся понимать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роль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слова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жизни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человека.</w:t>
            </w:r>
          </w:p>
        </w:tc>
        <w:tc>
          <w:tcPr>
            <w:tcW w:w="1680" w:type="dxa"/>
          </w:tcPr>
          <w:p w14:paraId="20B1D082">
            <w:pPr>
              <w:pStyle w:val="11"/>
              <w:ind w:left="453" w:right="107" w:hanging="320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  <w:p w14:paraId="7A144B0C">
            <w:pPr>
              <w:pStyle w:val="11"/>
              <w:ind w:left="453" w:right="107" w:hanging="320"/>
              <w:rPr>
                <w:spacing w:val="-2"/>
                <w:sz w:val="24"/>
              </w:rPr>
            </w:pPr>
          </w:p>
          <w:p w14:paraId="74F02DBF">
            <w:pPr>
              <w:pStyle w:val="11"/>
              <w:ind w:left="453" w:right="107" w:hanging="320"/>
              <w:rPr>
                <w:spacing w:val="-2"/>
                <w:sz w:val="24"/>
              </w:rPr>
            </w:pPr>
          </w:p>
          <w:p w14:paraId="6C144ACC">
            <w:pPr>
              <w:pStyle w:val="11"/>
              <w:ind w:left="453" w:right="107" w:hanging="320"/>
              <w:rPr>
                <w:spacing w:val="-2"/>
                <w:sz w:val="24"/>
              </w:rPr>
            </w:pPr>
          </w:p>
          <w:p w14:paraId="3EB6BBF5">
            <w:pPr>
              <w:pStyle w:val="11"/>
              <w:ind w:left="453" w:right="107" w:hanging="320"/>
              <w:rPr>
                <w:spacing w:val="-2"/>
                <w:sz w:val="24"/>
              </w:rPr>
            </w:pPr>
          </w:p>
        </w:tc>
        <w:tc>
          <w:tcPr>
            <w:tcW w:w="1238" w:type="dxa"/>
          </w:tcPr>
          <w:p w14:paraId="5D69CE2E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11.03</w:t>
            </w:r>
          </w:p>
        </w:tc>
        <w:tc>
          <w:tcPr>
            <w:tcW w:w="1190" w:type="dxa"/>
          </w:tcPr>
          <w:p w14:paraId="72DFE344">
            <w:pPr>
              <w:pStyle w:val="11"/>
              <w:rPr>
                <w:sz w:val="22"/>
              </w:rPr>
            </w:pPr>
          </w:p>
        </w:tc>
      </w:tr>
      <w:tr w14:paraId="1C547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780" w:type="dxa"/>
            <w:gridSpan w:val="6"/>
          </w:tcPr>
          <w:p w14:paraId="2BBA2B80">
            <w:pPr>
              <w:pStyle w:val="11"/>
              <w:spacing w:before="8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</w:t>
            </w:r>
            <w:r>
              <w:rPr>
                <w:b/>
                <w:sz w:val="24"/>
              </w:rPr>
              <w:t>Зарубежная литература»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</w:tbl>
    <w:p w14:paraId="64B59AB0">
      <w:pPr>
        <w:pStyle w:val="11"/>
        <w:spacing w:after="0"/>
        <w:rPr>
          <w:b/>
          <w:sz w:val="24"/>
        </w:rPr>
        <w:sectPr>
          <w:pgSz w:w="11930" w:h="16860"/>
          <w:pgMar w:top="1040" w:right="283" w:bottom="891" w:left="1559" w:header="720" w:footer="720" w:gutter="0"/>
          <w:cols w:space="720" w:num="1"/>
        </w:sectPr>
      </w:pPr>
    </w:p>
    <w:tbl>
      <w:tblPr>
        <w:tblStyle w:val="6"/>
        <w:tblW w:w="0" w:type="auto"/>
        <w:tblInd w:w="1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1013"/>
        <w:gridCol w:w="3730"/>
        <w:gridCol w:w="1680"/>
        <w:gridCol w:w="1238"/>
        <w:gridCol w:w="1190"/>
      </w:tblGrid>
      <w:tr w14:paraId="3AF47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929" w:type="dxa"/>
          </w:tcPr>
          <w:p w14:paraId="19645DDD">
            <w:pPr>
              <w:pStyle w:val="11"/>
              <w:spacing w:before="186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1013" w:type="dxa"/>
          </w:tcPr>
          <w:p w14:paraId="22E2A3D4">
            <w:pPr>
              <w:pStyle w:val="11"/>
              <w:spacing w:before="186"/>
              <w:ind w:left="74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730" w:type="dxa"/>
          </w:tcPr>
          <w:p w14:paraId="3C951DA7">
            <w:pPr>
              <w:pStyle w:val="11"/>
              <w:spacing w:line="246" w:lineRule="exact"/>
              <w:ind w:left="4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2"/>
                <w:sz w:val="22"/>
              </w:rPr>
              <w:t xml:space="preserve"> словом.</w:t>
            </w:r>
          </w:p>
          <w:p w14:paraId="639289B0">
            <w:pPr>
              <w:pStyle w:val="11"/>
              <w:spacing w:line="252" w:lineRule="exact"/>
              <w:ind w:left="4"/>
              <w:rPr>
                <w:sz w:val="22"/>
              </w:rPr>
            </w:pPr>
            <w:r>
              <w:rPr>
                <w:sz w:val="22"/>
              </w:rPr>
              <w:t>Знакомый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незнакомый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Андерсен.</w:t>
            </w:r>
          </w:p>
        </w:tc>
        <w:tc>
          <w:tcPr>
            <w:tcW w:w="1680" w:type="dxa"/>
          </w:tcPr>
          <w:p w14:paraId="47939212">
            <w:pPr>
              <w:pStyle w:val="11"/>
              <w:spacing w:line="232" w:lineRule="auto"/>
              <w:ind w:left="275" w:right="564" w:firstLine="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Беседа, </w:t>
            </w:r>
            <w:r>
              <w:rPr>
                <w:spacing w:val="-4"/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5349F64">
            <w:pPr>
              <w:pStyle w:val="11"/>
              <w:spacing w:before="1" w:line="273" w:lineRule="exact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2A44A642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18.03</w:t>
            </w:r>
          </w:p>
        </w:tc>
        <w:tc>
          <w:tcPr>
            <w:tcW w:w="1190" w:type="dxa"/>
          </w:tcPr>
          <w:p w14:paraId="503DADDF">
            <w:pPr>
              <w:pStyle w:val="11"/>
              <w:rPr>
                <w:sz w:val="22"/>
              </w:rPr>
            </w:pPr>
          </w:p>
        </w:tc>
      </w:tr>
      <w:tr w14:paraId="16F42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929" w:type="dxa"/>
          </w:tcPr>
          <w:p w14:paraId="327457FE">
            <w:pPr>
              <w:pStyle w:val="11"/>
              <w:spacing w:before="183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1013" w:type="dxa"/>
          </w:tcPr>
          <w:p w14:paraId="29EB6001">
            <w:pPr>
              <w:pStyle w:val="11"/>
              <w:spacing w:before="210"/>
              <w:ind w:left="74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730" w:type="dxa"/>
          </w:tcPr>
          <w:p w14:paraId="6D838D62">
            <w:pPr>
              <w:pStyle w:val="11"/>
              <w:ind w:left="4" w:right="176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предложением. Сказки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Андерсена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кладезь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цитат.</w:t>
            </w:r>
          </w:p>
        </w:tc>
        <w:tc>
          <w:tcPr>
            <w:tcW w:w="1680" w:type="dxa"/>
          </w:tcPr>
          <w:p w14:paraId="7D1BA36B">
            <w:pPr>
              <w:pStyle w:val="11"/>
              <w:ind w:left="338" w:right="632" w:firstLine="16"/>
              <w:rPr>
                <w:sz w:val="24"/>
              </w:rPr>
            </w:pPr>
            <w:r>
              <w:rPr>
                <w:sz w:val="24"/>
              </w:rPr>
              <w:t>Мини-</w:t>
            </w:r>
            <w:r>
              <w:rPr>
                <w:spacing w:val="-5"/>
                <w:sz w:val="24"/>
              </w:rPr>
              <w:t>диспут</w:t>
            </w:r>
          </w:p>
        </w:tc>
        <w:tc>
          <w:tcPr>
            <w:tcW w:w="1238" w:type="dxa"/>
          </w:tcPr>
          <w:p w14:paraId="114313D8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25.03</w:t>
            </w:r>
          </w:p>
        </w:tc>
        <w:tc>
          <w:tcPr>
            <w:tcW w:w="1190" w:type="dxa"/>
          </w:tcPr>
          <w:p w14:paraId="4906C245">
            <w:pPr>
              <w:pStyle w:val="11"/>
              <w:rPr>
                <w:sz w:val="22"/>
              </w:rPr>
            </w:pPr>
          </w:p>
        </w:tc>
      </w:tr>
      <w:tr w14:paraId="6BC83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929" w:type="dxa"/>
          </w:tcPr>
          <w:p w14:paraId="2AEC9BB3">
            <w:pPr>
              <w:pStyle w:val="11"/>
              <w:spacing w:before="186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1013" w:type="dxa"/>
          </w:tcPr>
          <w:p w14:paraId="15597EFA">
            <w:pPr>
              <w:pStyle w:val="11"/>
              <w:spacing w:before="186"/>
              <w:ind w:left="74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730" w:type="dxa"/>
          </w:tcPr>
          <w:p w14:paraId="5208E1A2">
            <w:pPr>
              <w:pStyle w:val="11"/>
              <w:ind w:left="4" w:right="176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предложением. Сказки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Андерсена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сказки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жизни.</w:t>
            </w:r>
          </w:p>
        </w:tc>
        <w:tc>
          <w:tcPr>
            <w:tcW w:w="1680" w:type="dxa"/>
          </w:tcPr>
          <w:p w14:paraId="521CAD53">
            <w:pPr>
              <w:pStyle w:val="11"/>
              <w:ind w:left="249" w:right="107" w:hanging="2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 </w:t>
            </w:r>
            <w:r>
              <w:rPr>
                <w:spacing w:val="-2"/>
                <w:sz w:val="24"/>
              </w:rPr>
              <w:t>езанятие</w:t>
            </w:r>
          </w:p>
        </w:tc>
        <w:tc>
          <w:tcPr>
            <w:tcW w:w="1238" w:type="dxa"/>
          </w:tcPr>
          <w:p w14:paraId="5B32EC12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08.04</w:t>
            </w:r>
          </w:p>
        </w:tc>
        <w:tc>
          <w:tcPr>
            <w:tcW w:w="1190" w:type="dxa"/>
          </w:tcPr>
          <w:p w14:paraId="28E5D150">
            <w:pPr>
              <w:pStyle w:val="11"/>
              <w:rPr>
                <w:sz w:val="22"/>
              </w:rPr>
            </w:pPr>
          </w:p>
        </w:tc>
      </w:tr>
      <w:tr w14:paraId="2B8B1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929" w:type="dxa"/>
          </w:tcPr>
          <w:p w14:paraId="7754267B">
            <w:pPr>
              <w:pStyle w:val="11"/>
              <w:spacing w:before="183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1013" w:type="dxa"/>
          </w:tcPr>
          <w:p w14:paraId="67D8080F">
            <w:pPr>
              <w:pStyle w:val="11"/>
              <w:spacing w:before="183"/>
              <w:ind w:left="74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730" w:type="dxa"/>
          </w:tcPr>
          <w:p w14:paraId="3268795D">
            <w:pPr>
              <w:pStyle w:val="11"/>
              <w:spacing w:line="242" w:lineRule="auto"/>
              <w:ind w:left="4" w:right="809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текстом. Неизвестный Андерсен</w:t>
            </w:r>
          </w:p>
        </w:tc>
        <w:tc>
          <w:tcPr>
            <w:tcW w:w="1680" w:type="dxa"/>
          </w:tcPr>
          <w:p w14:paraId="39B4D4B2">
            <w:pPr>
              <w:pStyle w:val="11"/>
              <w:spacing w:line="268" w:lineRule="exact"/>
              <w:ind w:left="275" w:firstLine="45"/>
              <w:rPr>
                <w:sz w:val="24"/>
              </w:rPr>
            </w:pPr>
            <w:r>
              <w:rPr>
                <w:spacing w:val="-2"/>
                <w:sz w:val="24"/>
              </w:rPr>
              <w:t>Беседа,</w:t>
            </w:r>
          </w:p>
          <w:p w14:paraId="025E1DB5">
            <w:pPr>
              <w:pStyle w:val="11"/>
              <w:spacing w:before="4" w:line="268" w:lineRule="exact"/>
              <w:ind w:left="283" w:right="548" w:hanging="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группах</w:t>
            </w:r>
          </w:p>
        </w:tc>
        <w:tc>
          <w:tcPr>
            <w:tcW w:w="1238" w:type="dxa"/>
          </w:tcPr>
          <w:p w14:paraId="5A71C77E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15.04</w:t>
            </w:r>
          </w:p>
        </w:tc>
        <w:tc>
          <w:tcPr>
            <w:tcW w:w="1190" w:type="dxa"/>
          </w:tcPr>
          <w:p w14:paraId="79C7BD5D">
            <w:pPr>
              <w:pStyle w:val="11"/>
              <w:rPr>
                <w:sz w:val="22"/>
              </w:rPr>
            </w:pPr>
          </w:p>
        </w:tc>
      </w:tr>
      <w:tr w14:paraId="73ABA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929" w:type="dxa"/>
          </w:tcPr>
          <w:p w14:paraId="65D1F33A">
            <w:pPr>
              <w:pStyle w:val="11"/>
              <w:spacing w:before="210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1013" w:type="dxa"/>
          </w:tcPr>
          <w:p w14:paraId="22A411BC">
            <w:pPr>
              <w:pStyle w:val="11"/>
              <w:spacing w:before="183"/>
              <w:ind w:left="74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730" w:type="dxa"/>
          </w:tcPr>
          <w:p w14:paraId="57E6BEDF">
            <w:pPr>
              <w:pStyle w:val="11"/>
              <w:spacing w:line="242" w:lineRule="auto"/>
              <w:ind w:left="4" w:right="809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текстом. Неизвестный Андерсен</w:t>
            </w:r>
          </w:p>
        </w:tc>
        <w:tc>
          <w:tcPr>
            <w:tcW w:w="1680" w:type="dxa"/>
          </w:tcPr>
          <w:p w14:paraId="17EAB1CA">
            <w:pPr>
              <w:pStyle w:val="11"/>
              <w:ind w:left="424" w:right="402" w:firstLine="4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Беседа, 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группах</w:t>
            </w:r>
          </w:p>
        </w:tc>
        <w:tc>
          <w:tcPr>
            <w:tcW w:w="1238" w:type="dxa"/>
          </w:tcPr>
          <w:p w14:paraId="4F058E69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22.04</w:t>
            </w:r>
          </w:p>
        </w:tc>
        <w:tc>
          <w:tcPr>
            <w:tcW w:w="1190" w:type="dxa"/>
          </w:tcPr>
          <w:p w14:paraId="3D967937">
            <w:pPr>
              <w:pStyle w:val="11"/>
              <w:rPr>
                <w:sz w:val="22"/>
              </w:rPr>
            </w:pPr>
          </w:p>
        </w:tc>
      </w:tr>
      <w:tr w14:paraId="7244F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929" w:type="dxa"/>
          </w:tcPr>
          <w:p w14:paraId="6F388DE5">
            <w:pPr>
              <w:pStyle w:val="11"/>
              <w:spacing w:before="184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1013" w:type="dxa"/>
          </w:tcPr>
          <w:p w14:paraId="5181536C">
            <w:pPr>
              <w:pStyle w:val="11"/>
              <w:spacing w:line="268" w:lineRule="exact"/>
              <w:ind w:left="74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730" w:type="dxa"/>
          </w:tcPr>
          <w:p w14:paraId="7643A370">
            <w:pPr>
              <w:pStyle w:val="11"/>
              <w:spacing w:line="242" w:lineRule="auto"/>
              <w:ind w:left="4" w:right="809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текстом. Неизвестный Андерсен.</w:t>
            </w:r>
          </w:p>
        </w:tc>
        <w:tc>
          <w:tcPr>
            <w:tcW w:w="1680" w:type="dxa"/>
          </w:tcPr>
          <w:p w14:paraId="59630FBD">
            <w:pPr>
              <w:pStyle w:val="11"/>
              <w:ind w:left="451" w:right="107" w:hanging="3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38" w:type="dxa"/>
          </w:tcPr>
          <w:p w14:paraId="6CB16E87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29.04</w:t>
            </w:r>
          </w:p>
        </w:tc>
        <w:tc>
          <w:tcPr>
            <w:tcW w:w="1190" w:type="dxa"/>
          </w:tcPr>
          <w:p w14:paraId="203974E6">
            <w:pPr>
              <w:pStyle w:val="11"/>
              <w:rPr>
                <w:sz w:val="22"/>
              </w:rPr>
            </w:pPr>
          </w:p>
        </w:tc>
      </w:tr>
      <w:tr w14:paraId="1DD6E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atLeast"/>
        </w:trPr>
        <w:tc>
          <w:tcPr>
            <w:tcW w:w="929" w:type="dxa"/>
          </w:tcPr>
          <w:p w14:paraId="5E6B006D">
            <w:pPr>
              <w:pStyle w:val="11"/>
              <w:spacing w:before="183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1013" w:type="dxa"/>
          </w:tcPr>
          <w:p w14:paraId="2FF3593B">
            <w:pPr>
              <w:pStyle w:val="11"/>
              <w:spacing w:before="183"/>
              <w:ind w:left="74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730" w:type="dxa"/>
          </w:tcPr>
          <w:p w14:paraId="1E739BA6">
            <w:pPr>
              <w:pStyle w:val="11"/>
              <w:ind w:left="4" w:right="176"/>
              <w:rPr>
                <w:sz w:val="22"/>
              </w:rPr>
            </w:pPr>
            <w:r>
              <w:rPr>
                <w:sz w:val="22"/>
              </w:rPr>
              <w:t>Учимся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работать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текстом.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Андерсен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- великий сказочник.</w:t>
            </w:r>
          </w:p>
        </w:tc>
        <w:tc>
          <w:tcPr>
            <w:tcW w:w="1680" w:type="dxa"/>
          </w:tcPr>
          <w:p w14:paraId="5D15683D">
            <w:pPr>
              <w:pStyle w:val="11"/>
              <w:spacing w:before="207" w:line="235" w:lineRule="auto"/>
              <w:ind w:left="376" w:right="107" w:hanging="20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Беседа-игра, </w:t>
            </w:r>
            <w:r>
              <w:rPr>
                <w:sz w:val="24"/>
              </w:rPr>
              <w:t xml:space="preserve">работа в </w:t>
            </w:r>
            <w:r>
              <w:rPr>
                <w:spacing w:val="-2"/>
                <w:sz w:val="24"/>
              </w:rPr>
              <w:t>группах</w:t>
            </w:r>
          </w:p>
        </w:tc>
        <w:tc>
          <w:tcPr>
            <w:tcW w:w="1238" w:type="dxa"/>
          </w:tcPr>
          <w:p w14:paraId="4C8A046D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06.05.</w:t>
            </w:r>
          </w:p>
        </w:tc>
        <w:tc>
          <w:tcPr>
            <w:tcW w:w="1190" w:type="dxa"/>
          </w:tcPr>
          <w:p w14:paraId="7C0EF2FB">
            <w:pPr>
              <w:pStyle w:val="11"/>
              <w:rPr>
                <w:sz w:val="22"/>
              </w:rPr>
            </w:pPr>
          </w:p>
        </w:tc>
      </w:tr>
      <w:tr w14:paraId="068E1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929" w:type="dxa"/>
          </w:tcPr>
          <w:p w14:paraId="020D6AE3">
            <w:pPr>
              <w:pStyle w:val="11"/>
              <w:spacing w:before="176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1013" w:type="dxa"/>
          </w:tcPr>
          <w:p w14:paraId="5E391C68">
            <w:pPr>
              <w:pStyle w:val="11"/>
              <w:spacing w:before="176"/>
              <w:ind w:left="74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730" w:type="dxa"/>
          </w:tcPr>
          <w:p w14:paraId="1808CB02">
            <w:pPr>
              <w:pStyle w:val="11"/>
              <w:spacing w:line="247" w:lineRule="exact"/>
              <w:ind w:left="4"/>
              <w:rPr>
                <w:sz w:val="22"/>
              </w:rPr>
            </w:pPr>
            <w:r>
              <w:rPr>
                <w:sz w:val="22"/>
              </w:rPr>
              <w:t>Чему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ты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научился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3 </w:t>
            </w:r>
            <w:r>
              <w:rPr>
                <w:spacing w:val="-2"/>
                <w:sz w:val="22"/>
              </w:rPr>
              <w:t>классе?</w:t>
            </w:r>
          </w:p>
        </w:tc>
        <w:tc>
          <w:tcPr>
            <w:tcW w:w="1680" w:type="dxa"/>
          </w:tcPr>
          <w:p w14:paraId="63D350AF">
            <w:pPr>
              <w:pStyle w:val="11"/>
              <w:spacing w:before="176"/>
              <w:ind w:left="503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1238" w:type="dxa"/>
          </w:tcPr>
          <w:p w14:paraId="4E2A6F26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13.05</w:t>
            </w:r>
          </w:p>
        </w:tc>
        <w:tc>
          <w:tcPr>
            <w:tcW w:w="1190" w:type="dxa"/>
          </w:tcPr>
          <w:p w14:paraId="7B8AFCCF">
            <w:pPr>
              <w:pStyle w:val="11"/>
              <w:rPr>
                <w:sz w:val="22"/>
              </w:rPr>
            </w:pPr>
          </w:p>
        </w:tc>
      </w:tr>
      <w:tr w14:paraId="65CFB0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929" w:type="dxa"/>
          </w:tcPr>
          <w:p w14:paraId="514349C8">
            <w:pPr>
              <w:pStyle w:val="11"/>
              <w:spacing w:line="270" w:lineRule="exact"/>
              <w:ind w:left="227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1013" w:type="dxa"/>
          </w:tcPr>
          <w:p w14:paraId="5097982F">
            <w:pPr>
              <w:pStyle w:val="11"/>
              <w:spacing w:line="270" w:lineRule="exact"/>
              <w:ind w:left="74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730" w:type="dxa"/>
          </w:tcPr>
          <w:p w14:paraId="165C35F2">
            <w:pPr>
              <w:pStyle w:val="11"/>
              <w:ind w:left="4"/>
              <w:rPr>
                <w:sz w:val="22"/>
              </w:rPr>
            </w:pPr>
            <w:r>
              <w:rPr>
                <w:sz w:val="22"/>
              </w:rPr>
              <w:t>Викторина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произведениям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любимых </w:t>
            </w:r>
            <w:r>
              <w:rPr>
                <w:spacing w:val="-2"/>
                <w:sz w:val="22"/>
              </w:rPr>
              <w:t>писателей.</w:t>
            </w:r>
          </w:p>
        </w:tc>
        <w:tc>
          <w:tcPr>
            <w:tcW w:w="1680" w:type="dxa"/>
          </w:tcPr>
          <w:p w14:paraId="2E47AE80">
            <w:pPr>
              <w:pStyle w:val="11"/>
              <w:spacing w:before="198" w:line="237" w:lineRule="auto"/>
              <w:ind w:left="386" w:right="107" w:hanging="25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Литературная </w:t>
            </w:r>
            <w:r>
              <w:rPr>
                <w:spacing w:val="-2"/>
                <w:sz w:val="24"/>
              </w:rPr>
              <w:t>гостиная</w:t>
            </w:r>
          </w:p>
        </w:tc>
        <w:tc>
          <w:tcPr>
            <w:tcW w:w="1238" w:type="dxa"/>
          </w:tcPr>
          <w:p w14:paraId="768E0D1A">
            <w:pPr>
              <w:pStyle w:val="11"/>
              <w:rPr>
                <w:rFonts w:hint="default"/>
                <w:sz w:val="22"/>
                <w:lang w:val="ru-RU"/>
              </w:rPr>
            </w:pPr>
            <w:r>
              <w:rPr>
                <w:rFonts w:hint="default"/>
                <w:sz w:val="22"/>
                <w:lang w:val="ru-RU"/>
              </w:rPr>
              <w:t>20.05</w:t>
            </w:r>
          </w:p>
        </w:tc>
        <w:tc>
          <w:tcPr>
            <w:tcW w:w="1190" w:type="dxa"/>
          </w:tcPr>
          <w:p w14:paraId="04A7C83C">
            <w:pPr>
              <w:pStyle w:val="11"/>
              <w:rPr>
                <w:sz w:val="22"/>
              </w:rPr>
            </w:pPr>
          </w:p>
        </w:tc>
      </w:tr>
    </w:tbl>
    <w:p w14:paraId="2F3F02DF">
      <w:pPr>
        <w:pStyle w:val="7"/>
        <w:spacing w:before="21"/>
        <w:ind w:left="0"/>
        <w:jc w:val="left"/>
        <w:rPr>
          <w:b/>
        </w:rPr>
      </w:pPr>
    </w:p>
    <w:p w14:paraId="4BE5F6EC">
      <w:pPr>
        <w:pStyle w:val="2"/>
        <w:ind w:left="1789" w:hanging="1222"/>
      </w:pPr>
    </w:p>
    <w:p w14:paraId="12860E38">
      <w:pPr>
        <w:pStyle w:val="2"/>
        <w:ind w:left="1789" w:hanging="1222"/>
      </w:pPr>
    </w:p>
    <w:p w14:paraId="0419C34D">
      <w:pPr>
        <w:pStyle w:val="2"/>
        <w:ind w:left="1789" w:hanging="1222"/>
      </w:pPr>
    </w:p>
    <w:p w14:paraId="4C669A48">
      <w:pPr>
        <w:pStyle w:val="2"/>
        <w:ind w:left="1789" w:hanging="1222"/>
      </w:pPr>
    </w:p>
    <w:p w14:paraId="18A99066">
      <w:pPr>
        <w:pStyle w:val="2"/>
        <w:ind w:left="1789" w:hanging="1222"/>
      </w:pPr>
    </w:p>
    <w:p w14:paraId="6E95672A">
      <w:pPr>
        <w:pStyle w:val="2"/>
        <w:ind w:left="1789" w:hanging="1222"/>
      </w:pPr>
    </w:p>
    <w:p w14:paraId="20FE64E9">
      <w:pPr>
        <w:pStyle w:val="2"/>
        <w:ind w:left="1789" w:hanging="1222"/>
      </w:pPr>
    </w:p>
    <w:p w14:paraId="56AFE540">
      <w:pPr>
        <w:pStyle w:val="2"/>
        <w:ind w:left="1789" w:hanging="1222"/>
      </w:pPr>
    </w:p>
    <w:p w14:paraId="3CC6E80F">
      <w:pPr>
        <w:pStyle w:val="2"/>
        <w:ind w:left="1789" w:hanging="1222"/>
      </w:pPr>
    </w:p>
    <w:p w14:paraId="6DFCA169">
      <w:pPr>
        <w:pStyle w:val="2"/>
        <w:ind w:left="1789" w:hanging="1222"/>
      </w:pPr>
    </w:p>
    <w:p w14:paraId="107C3BEE">
      <w:pPr>
        <w:pStyle w:val="2"/>
        <w:ind w:left="1789" w:hanging="1222"/>
      </w:pPr>
    </w:p>
    <w:p w14:paraId="38E333D9">
      <w:pPr>
        <w:pStyle w:val="2"/>
        <w:ind w:left="1789" w:hanging="1222"/>
      </w:pPr>
    </w:p>
    <w:p w14:paraId="739ADCD6">
      <w:pPr>
        <w:pStyle w:val="2"/>
        <w:ind w:left="1789" w:hanging="1222"/>
      </w:pPr>
    </w:p>
    <w:p w14:paraId="434B903B">
      <w:pPr>
        <w:pStyle w:val="2"/>
        <w:ind w:left="1789" w:hanging="1222"/>
      </w:pPr>
    </w:p>
    <w:p w14:paraId="4F85BD4B">
      <w:pPr>
        <w:pStyle w:val="2"/>
        <w:ind w:left="1789" w:hanging="1222"/>
      </w:pPr>
    </w:p>
    <w:p w14:paraId="42693087">
      <w:pPr>
        <w:pStyle w:val="2"/>
        <w:ind w:left="1789" w:hanging="1222"/>
      </w:pPr>
    </w:p>
    <w:p w14:paraId="6E65C3F1">
      <w:pPr>
        <w:pStyle w:val="2"/>
        <w:ind w:left="1789" w:hanging="1222"/>
      </w:pPr>
    </w:p>
    <w:p w14:paraId="7FDD7C8B">
      <w:pPr>
        <w:pStyle w:val="2"/>
        <w:ind w:left="1789" w:hanging="1222"/>
      </w:pPr>
    </w:p>
    <w:p w14:paraId="49469226">
      <w:pPr>
        <w:pStyle w:val="2"/>
        <w:ind w:left="1789" w:hanging="1222"/>
      </w:pPr>
    </w:p>
    <w:p w14:paraId="236B820D">
      <w:pPr>
        <w:pStyle w:val="2"/>
        <w:ind w:left="1789" w:hanging="1222"/>
      </w:pPr>
    </w:p>
    <w:p w14:paraId="629842C7">
      <w:pPr>
        <w:pStyle w:val="2"/>
        <w:ind w:left="1789" w:hanging="1222"/>
      </w:pPr>
    </w:p>
    <w:p w14:paraId="751BF870">
      <w:pPr>
        <w:pStyle w:val="2"/>
        <w:ind w:left="1789" w:hanging="1222"/>
      </w:pPr>
    </w:p>
    <w:p w14:paraId="10A12440">
      <w:pPr>
        <w:pStyle w:val="2"/>
        <w:ind w:left="1789" w:hanging="1222"/>
      </w:pPr>
    </w:p>
    <w:p w14:paraId="31FAAA69">
      <w:pPr>
        <w:pStyle w:val="2"/>
        <w:ind w:left="1789" w:hanging="1222"/>
      </w:pPr>
    </w:p>
    <w:p w14:paraId="40DFFB0A">
      <w:pPr>
        <w:pStyle w:val="2"/>
        <w:ind w:left="1789" w:hanging="1222"/>
      </w:pPr>
    </w:p>
    <w:p w14:paraId="6FB32087">
      <w:pPr>
        <w:pStyle w:val="2"/>
        <w:ind w:left="1789" w:hanging="1222"/>
      </w:pPr>
    </w:p>
    <w:p w14:paraId="572D42A4">
      <w:pPr>
        <w:pStyle w:val="2"/>
        <w:ind w:left="1789" w:hanging="1222"/>
      </w:pPr>
    </w:p>
    <w:p w14:paraId="523091FC">
      <w:pPr>
        <w:pStyle w:val="2"/>
        <w:ind w:left="1789" w:hanging="1222"/>
      </w:pPr>
      <w:r>
        <w:t>УЧЕБНО-МЕТОДИЧЕСКОЕ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-15"/>
        </w:rPr>
        <w:t xml:space="preserve"> </w:t>
      </w:r>
      <w:r>
        <w:t>ПРОЦЕССА ОБЯЗАТЕЛЬНЫЕ УЧЕБНЫЕ МАТЕРИАЛЫ ДЛЯ УЧЕНИКА</w:t>
      </w:r>
    </w:p>
    <w:p w14:paraId="2CDF7099">
      <w:pPr>
        <w:pStyle w:val="10"/>
        <w:numPr>
          <w:ilvl w:val="0"/>
          <w:numId w:val="4"/>
        </w:numPr>
        <w:tabs>
          <w:tab w:val="left" w:pos="428"/>
          <w:tab w:val="left" w:pos="1551"/>
          <w:tab w:val="left" w:pos="2645"/>
          <w:tab w:val="left" w:pos="3425"/>
          <w:tab w:val="left" w:pos="4502"/>
          <w:tab w:val="left" w:pos="5200"/>
          <w:tab w:val="left" w:pos="6806"/>
          <w:tab w:val="left" w:pos="8018"/>
        </w:tabs>
        <w:spacing w:before="62" w:after="0" w:line="237" w:lineRule="auto"/>
        <w:ind w:left="428" w:right="557" w:hanging="286"/>
        <w:jc w:val="left"/>
        <w:rPr>
          <w:sz w:val="24"/>
        </w:rPr>
      </w:pPr>
      <w:r>
        <w:rPr>
          <w:sz w:val="24"/>
        </w:rPr>
        <w:t>Бойкина М.В., Бубнова И.А. Литературное</w:t>
      </w:r>
      <w:r>
        <w:rPr>
          <w:spacing w:val="-13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текстом: 2-й класс: рабочая </w:t>
      </w:r>
      <w:r>
        <w:rPr>
          <w:spacing w:val="-2"/>
          <w:sz w:val="24"/>
        </w:rPr>
        <w:t>тетрадь/</w:t>
      </w:r>
      <w:r>
        <w:rPr>
          <w:sz w:val="24"/>
        </w:rPr>
        <w:tab/>
      </w:r>
      <w:r>
        <w:rPr>
          <w:spacing w:val="-2"/>
          <w:sz w:val="24"/>
        </w:rPr>
        <w:t>Бойкина</w:t>
      </w:r>
      <w:r>
        <w:rPr>
          <w:sz w:val="24"/>
        </w:rPr>
        <w:tab/>
      </w:r>
      <w:r>
        <w:rPr>
          <w:spacing w:val="-4"/>
          <w:sz w:val="24"/>
        </w:rPr>
        <w:t>М.В.,</w:t>
      </w:r>
      <w:r>
        <w:rPr>
          <w:sz w:val="24"/>
        </w:rPr>
        <w:tab/>
      </w:r>
      <w:r>
        <w:rPr>
          <w:spacing w:val="-2"/>
          <w:sz w:val="24"/>
        </w:rPr>
        <w:t>Бубнова</w:t>
      </w:r>
      <w:r>
        <w:rPr>
          <w:sz w:val="24"/>
        </w:rPr>
        <w:tab/>
      </w:r>
      <w:r>
        <w:rPr>
          <w:spacing w:val="-4"/>
          <w:sz w:val="24"/>
        </w:rPr>
        <w:t>И.А.</w:t>
      </w:r>
      <w:r>
        <w:rPr>
          <w:sz w:val="24"/>
        </w:rPr>
        <w:tab/>
      </w:r>
      <w:r>
        <w:rPr>
          <w:spacing w:val="-2"/>
          <w:sz w:val="24"/>
        </w:rPr>
        <w:t>Акционерное</w:t>
      </w:r>
      <w:r>
        <w:rPr>
          <w:sz w:val="24"/>
        </w:rPr>
        <w:tab/>
      </w:r>
      <w:r>
        <w:rPr>
          <w:spacing w:val="-2"/>
          <w:sz w:val="24"/>
        </w:rPr>
        <w:t>общество</w:t>
      </w:r>
      <w:r>
        <w:rPr>
          <w:sz w:val="24"/>
        </w:rPr>
        <w:tab/>
      </w:r>
      <w:r>
        <w:rPr>
          <w:spacing w:val="-2"/>
          <w:sz w:val="24"/>
        </w:rPr>
        <w:t>«Издательство</w:t>
      </w:r>
    </w:p>
    <w:p w14:paraId="0722AE21">
      <w:pPr>
        <w:pStyle w:val="7"/>
        <w:spacing w:before="1"/>
        <w:jc w:val="left"/>
      </w:pPr>
      <w:r>
        <w:rPr>
          <w:spacing w:val="-2"/>
        </w:rPr>
        <w:t>«Просвещение»»</w:t>
      </w:r>
    </w:p>
    <w:p w14:paraId="097EC9FC">
      <w:pPr>
        <w:pStyle w:val="10"/>
        <w:numPr>
          <w:ilvl w:val="0"/>
          <w:numId w:val="4"/>
        </w:numPr>
        <w:tabs>
          <w:tab w:val="left" w:pos="428"/>
          <w:tab w:val="left" w:pos="1551"/>
          <w:tab w:val="left" w:pos="2645"/>
          <w:tab w:val="left" w:pos="3425"/>
          <w:tab w:val="left" w:pos="4502"/>
          <w:tab w:val="left" w:pos="5200"/>
          <w:tab w:val="left" w:pos="6806"/>
          <w:tab w:val="left" w:pos="8018"/>
        </w:tabs>
        <w:spacing w:before="0" w:after="0" w:line="240" w:lineRule="auto"/>
        <w:ind w:left="428" w:right="557" w:hanging="286"/>
        <w:jc w:val="left"/>
        <w:rPr>
          <w:sz w:val="24"/>
        </w:rPr>
      </w:pPr>
      <w:r>
        <w:rPr>
          <w:sz w:val="24"/>
        </w:rPr>
        <w:t>Бойкина</w:t>
      </w:r>
      <w:r>
        <w:rPr>
          <w:spacing w:val="23"/>
          <w:sz w:val="24"/>
        </w:rPr>
        <w:t xml:space="preserve"> </w:t>
      </w:r>
      <w:r>
        <w:rPr>
          <w:sz w:val="24"/>
        </w:rPr>
        <w:t>М.В.,</w:t>
      </w:r>
      <w:r>
        <w:rPr>
          <w:spacing w:val="23"/>
          <w:sz w:val="24"/>
        </w:rPr>
        <w:t xml:space="preserve"> </w:t>
      </w:r>
      <w:r>
        <w:rPr>
          <w:sz w:val="24"/>
        </w:rPr>
        <w:t>Бубнова</w:t>
      </w:r>
      <w:r>
        <w:rPr>
          <w:spacing w:val="24"/>
          <w:sz w:val="24"/>
        </w:rPr>
        <w:t xml:space="preserve"> </w:t>
      </w:r>
      <w:r>
        <w:rPr>
          <w:sz w:val="24"/>
        </w:rPr>
        <w:t>И.А.</w:t>
      </w:r>
      <w:r>
        <w:rPr>
          <w:spacing w:val="23"/>
          <w:sz w:val="24"/>
        </w:rPr>
        <w:t xml:space="preserve"> </w:t>
      </w:r>
      <w:r>
        <w:rPr>
          <w:sz w:val="24"/>
        </w:rPr>
        <w:t>Литературное</w:t>
      </w:r>
      <w:r>
        <w:rPr>
          <w:spacing w:val="-6"/>
          <w:sz w:val="24"/>
        </w:rPr>
        <w:t xml:space="preserve"> </w:t>
      </w:r>
      <w:r>
        <w:rPr>
          <w:sz w:val="24"/>
        </w:rPr>
        <w:t>чтение.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6"/>
          <w:sz w:val="24"/>
        </w:rPr>
        <w:t xml:space="preserve"> </w:t>
      </w:r>
      <w:r>
        <w:rPr>
          <w:sz w:val="24"/>
        </w:rPr>
        <w:t>3-й</w:t>
      </w:r>
      <w:r>
        <w:rPr>
          <w:spacing w:val="2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рабочая </w:t>
      </w:r>
      <w:r>
        <w:rPr>
          <w:spacing w:val="-2"/>
          <w:sz w:val="24"/>
        </w:rPr>
        <w:t>тетрадь/</w:t>
      </w:r>
      <w:r>
        <w:rPr>
          <w:sz w:val="24"/>
        </w:rPr>
        <w:tab/>
      </w:r>
      <w:r>
        <w:rPr>
          <w:spacing w:val="-2"/>
          <w:sz w:val="24"/>
        </w:rPr>
        <w:t>Бойкина</w:t>
      </w:r>
      <w:r>
        <w:rPr>
          <w:sz w:val="24"/>
        </w:rPr>
        <w:tab/>
      </w:r>
      <w:r>
        <w:rPr>
          <w:spacing w:val="-4"/>
          <w:sz w:val="24"/>
        </w:rPr>
        <w:t>М.В.,</w:t>
      </w:r>
      <w:r>
        <w:rPr>
          <w:sz w:val="24"/>
        </w:rPr>
        <w:tab/>
      </w:r>
      <w:r>
        <w:rPr>
          <w:spacing w:val="-2"/>
          <w:sz w:val="24"/>
        </w:rPr>
        <w:t>Бубнова</w:t>
      </w:r>
      <w:r>
        <w:rPr>
          <w:sz w:val="24"/>
        </w:rPr>
        <w:tab/>
      </w:r>
      <w:r>
        <w:rPr>
          <w:spacing w:val="-4"/>
          <w:sz w:val="24"/>
        </w:rPr>
        <w:t>И.А.</w:t>
      </w:r>
      <w:r>
        <w:rPr>
          <w:sz w:val="24"/>
        </w:rPr>
        <w:tab/>
      </w:r>
      <w:r>
        <w:rPr>
          <w:spacing w:val="-2"/>
          <w:sz w:val="24"/>
        </w:rPr>
        <w:t>Акционерное</w:t>
      </w:r>
      <w:r>
        <w:rPr>
          <w:sz w:val="24"/>
        </w:rPr>
        <w:tab/>
      </w:r>
      <w:r>
        <w:rPr>
          <w:spacing w:val="-2"/>
          <w:sz w:val="24"/>
        </w:rPr>
        <w:t>общество</w:t>
      </w:r>
      <w:r>
        <w:rPr>
          <w:sz w:val="24"/>
        </w:rPr>
        <w:tab/>
      </w:r>
      <w:r>
        <w:rPr>
          <w:spacing w:val="-2"/>
          <w:sz w:val="24"/>
        </w:rPr>
        <w:t>«Издательство</w:t>
      </w:r>
    </w:p>
    <w:p w14:paraId="18D13F71">
      <w:pPr>
        <w:pStyle w:val="7"/>
        <w:jc w:val="left"/>
      </w:pPr>
      <w:r>
        <w:rPr>
          <w:spacing w:val="-2"/>
        </w:rPr>
        <w:t>«Просвещение»»</w:t>
      </w:r>
    </w:p>
    <w:p w14:paraId="1D5EF1A1">
      <w:pPr>
        <w:pStyle w:val="7"/>
        <w:spacing w:before="10"/>
        <w:ind w:left="0"/>
        <w:jc w:val="left"/>
      </w:pPr>
    </w:p>
    <w:p w14:paraId="3FC3D3B5">
      <w:pPr>
        <w:pStyle w:val="2"/>
        <w:spacing w:line="274" w:lineRule="exact"/>
        <w:ind w:left="0" w:right="296"/>
        <w:jc w:val="center"/>
      </w:pPr>
      <w:r>
        <w:t>МЕТОДИЧЕСКИЕ</w:t>
      </w:r>
      <w:r>
        <w:rPr>
          <w:spacing w:val="-10"/>
        </w:rPr>
        <w:t xml:space="preserve"> </w:t>
      </w:r>
      <w:r>
        <w:t>МАТЕРИАЛЫ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14:paraId="7727ED5F">
      <w:pPr>
        <w:pStyle w:val="10"/>
        <w:numPr>
          <w:ilvl w:val="0"/>
          <w:numId w:val="5"/>
        </w:numPr>
        <w:tabs>
          <w:tab w:val="left" w:pos="428"/>
        </w:tabs>
        <w:spacing w:before="0" w:after="0" w:line="240" w:lineRule="auto"/>
        <w:ind w:left="428" w:right="574" w:hanging="286"/>
        <w:jc w:val="both"/>
        <w:rPr>
          <w:sz w:val="24"/>
        </w:rPr>
      </w:pPr>
      <w:r>
        <w:rPr>
          <w:sz w:val="24"/>
        </w:rPr>
        <w:t>Бойкина М.В. Литературное чтение. Школа России. Предварительный, текущий, итоговый контроль. 2 класс. Акционерное общество «Издательство «Просвещение»»</w:t>
      </w:r>
    </w:p>
    <w:p w14:paraId="051F224C">
      <w:pPr>
        <w:pStyle w:val="10"/>
        <w:numPr>
          <w:ilvl w:val="0"/>
          <w:numId w:val="5"/>
        </w:numPr>
        <w:tabs>
          <w:tab w:val="left" w:pos="428"/>
        </w:tabs>
        <w:spacing w:before="0" w:after="0" w:line="240" w:lineRule="auto"/>
        <w:ind w:left="428" w:right="575" w:hanging="286"/>
        <w:jc w:val="both"/>
        <w:rPr>
          <w:sz w:val="24"/>
        </w:rPr>
      </w:pPr>
      <w:r>
        <w:rPr>
          <w:sz w:val="24"/>
        </w:rPr>
        <w:t>Бойкина М.В. Литературное чтение. Школа России. Предварительный, текущий, итоговый контроль. 3 класс. Акционерное общество «Издательство «Просвещение»»</w:t>
      </w:r>
    </w:p>
    <w:p w14:paraId="327A082B">
      <w:pPr>
        <w:pStyle w:val="10"/>
        <w:numPr>
          <w:ilvl w:val="0"/>
          <w:numId w:val="5"/>
        </w:numPr>
        <w:tabs>
          <w:tab w:val="left" w:pos="428"/>
        </w:tabs>
        <w:spacing w:before="1" w:after="0" w:line="240" w:lineRule="auto"/>
        <w:ind w:left="428" w:right="561" w:hanging="286"/>
        <w:jc w:val="both"/>
        <w:rPr>
          <w:sz w:val="24"/>
        </w:rPr>
      </w:pPr>
      <w:r>
        <w:rPr>
          <w:sz w:val="24"/>
        </w:rPr>
        <w:t>Климанова Л.Ф. Методическое пособие с поурочными разработками. Литературное чтение. 1-4 класс: учеб. пособие для общеобразоват. организаций/ Л.Ф. Климанова - 3-еиздание доп. - М.: Просвещение.</w:t>
      </w:r>
    </w:p>
    <w:p w14:paraId="6C8121E4">
      <w:pPr>
        <w:pStyle w:val="7"/>
        <w:spacing w:before="9"/>
        <w:ind w:left="0"/>
        <w:jc w:val="left"/>
      </w:pPr>
    </w:p>
    <w:p w14:paraId="6699EE2C">
      <w:pPr>
        <w:pStyle w:val="2"/>
        <w:ind w:left="313"/>
      </w:pPr>
      <w:r>
        <w:t>ЦИФРОВЫЕ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РЕСУРСЫ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СЕТИ</w:t>
      </w:r>
      <w:r>
        <w:rPr>
          <w:spacing w:val="-5"/>
        </w:rPr>
        <w:t xml:space="preserve"> </w:t>
      </w:r>
      <w:r>
        <w:rPr>
          <w:spacing w:val="-2"/>
        </w:rPr>
        <w:t>ИНТЕРНЕТ</w:t>
      </w:r>
    </w:p>
    <w:p w14:paraId="7FEE8E25">
      <w:pPr>
        <w:pStyle w:val="10"/>
        <w:numPr>
          <w:ilvl w:val="0"/>
          <w:numId w:val="6"/>
        </w:numPr>
        <w:tabs>
          <w:tab w:val="left" w:pos="428"/>
        </w:tabs>
        <w:spacing w:before="267" w:after="0" w:line="240" w:lineRule="auto"/>
        <w:ind w:left="428" w:right="0" w:hanging="283"/>
        <w:jc w:val="left"/>
        <w:rPr>
          <w:sz w:val="24"/>
        </w:rPr>
      </w:pPr>
      <w:r>
        <w:fldChar w:fldCharType="begin"/>
      </w:r>
      <w:r>
        <w:instrText xml:space="preserve"> HYPERLINK "https://lesson.academy-content.myschool.edu.ru/09/05" \h </w:instrText>
      </w:r>
      <w:r>
        <w:fldChar w:fldCharType="separate"/>
      </w:r>
      <w:r>
        <w:rPr>
          <w:sz w:val="24"/>
        </w:rPr>
        <w:t>Библиотека</w:t>
      </w:r>
      <w:r>
        <w:rPr>
          <w:spacing w:val="-6"/>
          <w:sz w:val="24"/>
        </w:rPr>
        <w:t xml:space="preserve"> </w:t>
      </w:r>
      <w:r>
        <w:rPr>
          <w:sz w:val="24"/>
        </w:rPr>
        <w:t>ЦОК</w:t>
      </w:r>
      <w:r>
        <w:rPr>
          <w:spacing w:val="-1"/>
          <w:sz w:val="24"/>
        </w:rPr>
        <w:t xml:space="preserve"> </w:t>
      </w:r>
      <w:r>
        <w:rPr>
          <w:color w:val="0000FF"/>
          <w:spacing w:val="-2"/>
          <w:sz w:val="24"/>
          <w:u w:val="single" w:color="0000FF"/>
        </w:rPr>
        <w:t>(myschool.edu.ru)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sectPr>
      <w:type w:val="continuous"/>
      <w:pgSz w:w="11930" w:h="16860"/>
      <w:pgMar w:top="1040" w:right="283" w:bottom="280" w:left="1559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428" w:hanging="28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85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51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17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83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9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15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81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47" w:hanging="286"/>
      </w:pPr>
      <w:rPr>
        <w:rFonts w:hint="default"/>
        <w:lang w:val="ru-RU" w:eastAsia="en-US" w:bidi="ar-SA"/>
      </w:rPr>
    </w:lvl>
  </w:abstractNum>
  <w:abstractNum w:abstractNumId="1">
    <w:nsid w:val="CF092B84"/>
    <w:multiLevelType w:val="multilevel"/>
    <w:tmpl w:val="CF092B84"/>
    <w:lvl w:ilvl="0" w:tentative="0">
      <w:start w:val="0"/>
      <w:numFmt w:val="bullet"/>
      <w:lvlText w:val="•"/>
      <w:lvlJc w:val="left"/>
      <w:pPr>
        <w:ind w:left="145" w:hanging="5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33" w:hanging="50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27" w:hanging="50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21" w:hanging="50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15" w:hanging="50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09" w:hanging="50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03" w:hanging="50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97" w:hanging="50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91" w:hanging="504"/>
      </w:pPr>
      <w:rPr>
        <w:rFonts w:hint="default"/>
        <w:lang w:val="ru-RU" w:eastAsia="en-US" w:bidi="ar-SA"/>
      </w:rPr>
    </w:lvl>
  </w:abstractNum>
  <w:abstractNum w:abstractNumId="2">
    <w:nsid w:val="0053208E"/>
    <w:multiLevelType w:val="multilevel"/>
    <w:tmpl w:val="0053208E"/>
    <w:lvl w:ilvl="0" w:tentative="0">
      <w:start w:val="0"/>
      <w:numFmt w:val="bullet"/>
      <w:lvlText w:val=""/>
      <w:lvlJc w:val="left"/>
      <w:pPr>
        <w:ind w:left="103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43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47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51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55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59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63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67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71" w:hanging="360"/>
      </w:pPr>
      <w:rPr>
        <w:rFonts w:hint="default"/>
        <w:lang w:val="ru-RU" w:eastAsia="en-US" w:bidi="ar-SA"/>
      </w:rPr>
    </w:lvl>
  </w:abstractNum>
  <w:abstractNum w:abstractNumId="3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428" w:hanging="28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85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51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17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83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9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15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81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47" w:hanging="286"/>
      </w:pPr>
      <w:rPr>
        <w:rFonts w:hint="default"/>
        <w:lang w:val="ru-RU" w:eastAsia="en-US" w:bidi="ar-SA"/>
      </w:rPr>
    </w:lvl>
  </w:abstractNum>
  <w:abstractNum w:abstractNumId="4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428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85" w:hanging="28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51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17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83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9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15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81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47" w:hanging="284"/>
      </w:pPr>
      <w:rPr>
        <w:rFonts w:hint="default"/>
        <w:lang w:val="ru-RU" w:eastAsia="en-US" w:bidi="ar-SA"/>
      </w:rPr>
    </w:lvl>
  </w:abstractNum>
  <w:abstractNum w:abstractNumId="5">
    <w:nsid w:val="59ADCABA"/>
    <w:multiLevelType w:val="multilevel"/>
    <w:tmpl w:val="59ADCABA"/>
    <w:lvl w:ilvl="0" w:tentative="0">
      <w:start w:val="0"/>
      <w:numFmt w:val="bullet"/>
      <w:lvlText w:val=""/>
      <w:lvlJc w:val="left"/>
      <w:pPr>
        <w:ind w:left="368" w:hanging="28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31" w:hanging="2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03" w:hanging="2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75" w:hanging="2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47" w:hanging="2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19" w:hanging="2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91" w:hanging="2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63" w:hanging="2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35" w:hanging="28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99B4AE7"/>
    <w:rsid w:val="1C7F67FD"/>
    <w:rsid w:val="216E4695"/>
    <w:rsid w:val="2BC5630F"/>
    <w:rsid w:val="3F311B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-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3">
    <w:name w:val="heading 2"/>
    <w:basedOn w:val="1"/>
    <w:qFormat/>
    <w:uiPriority w:val="1"/>
    <w:pPr>
      <w:spacing w:before="6" w:line="272" w:lineRule="exact"/>
      <w:ind w:left="853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4">
    <w:name w:val="heading 3"/>
    <w:basedOn w:val="1"/>
    <w:qFormat/>
    <w:uiPriority w:val="1"/>
    <w:pPr>
      <w:spacing w:before="1" w:line="274" w:lineRule="exact"/>
      <w:ind w:left="145"/>
      <w:outlineLvl w:val="3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ru-RU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  <w:pPr>
      <w:ind w:left="428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table" w:styleId="8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428" w:hanging="28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1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2881</Words>
  <Characters>20999</Characters>
  <TotalTime>0</TotalTime>
  <ScaleCrop>false</ScaleCrop>
  <LinksUpToDate>false</LinksUpToDate>
  <CharactersWithSpaces>23515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2026-09-01T15:28:00Z</dcterms:created>
  <dc:creator>Пользователь</dc:creator>
  <cp:lastModifiedBy>Пользователь</cp:lastModifiedBy>
  <cp:lastPrinted>2026-09-29T09:54:00Z</cp:lastPrinted>
  <dcterms:modified xsi:type="dcterms:W3CDTF">2026-10-01T09:41:54Z</dcterms:modified>
  <dc:subject>Рабочая программа по внеурочному курсу "Смысловое чтение"</dc:subject>
  <dc:title>Рабочая программа по внеурочному курсу "Смысловое чтение"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2013</vt:lpwstr>
  </property>
  <property fmtid="{D5CDD505-2E9C-101B-9397-08002B2CF9AE}" pid="7" name="KSOTemplateDocerSaveRecord">
    <vt:lpwstr>eyJoZGlkIjoiZGFjZmZjYzhkMjVkYzU0YTViMDVkNDQxNTkyZmFiNzAifQ==</vt:lpwstr>
  </property>
  <property fmtid="{D5CDD505-2E9C-101B-9397-08002B2CF9AE}" pid="8" name="KSOProductBuildVer">
    <vt:lpwstr>1049-12.1.0.28485</vt:lpwstr>
  </property>
  <property fmtid="{D5CDD505-2E9C-101B-9397-08002B2CF9AE}" pid="9" name="ICV">
    <vt:lpwstr>7640C900637340DFA6AA9546F0995411_12</vt:lpwstr>
  </property>
</Properties>
</file>